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D40" w:rsidRPr="005977D4" w:rsidRDefault="005977D4" w:rsidP="005977D4">
      <w:pPr>
        <w:spacing w:after="0" w:line="480" w:lineRule="auto"/>
        <w:jc w:val="both"/>
        <w:rPr>
          <w:rFonts w:ascii="Times New Roman" w:hAnsi="Times New Roman" w:cs="Times New Roman"/>
          <w:b/>
          <w:sz w:val="24"/>
          <w:szCs w:val="24"/>
        </w:rPr>
      </w:pPr>
      <w:r w:rsidRPr="005977D4">
        <w:rPr>
          <w:rFonts w:ascii="Times New Roman" w:hAnsi="Times New Roman" w:cs="Times New Roman"/>
          <w:b/>
          <w:sz w:val="24"/>
          <w:szCs w:val="24"/>
        </w:rPr>
        <w:t>Authors’ response to reviewer comments</w:t>
      </w:r>
    </w:p>
    <w:p w:rsidR="005977D4" w:rsidRPr="001426D9" w:rsidRDefault="005977D4" w:rsidP="005977D4">
      <w:pPr>
        <w:spacing w:after="0" w:line="480" w:lineRule="auto"/>
        <w:jc w:val="both"/>
        <w:rPr>
          <w:rFonts w:ascii="Times New Roman" w:hAnsi="Times New Roman" w:cs="Times New Roman"/>
          <w:color w:val="FF0000"/>
          <w:sz w:val="24"/>
          <w:szCs w:val="24"/>
        </w:rPr>
      </w:pPr>
      <w:r w:rsidRPr="005977D4">
        <w:rPr>
          <w:rFonts w:ascii="Times New Roman" w:hAnsi="Times New Roman" w:cs="Times New Roman"/>
          <w:sz w:val="24"/>
          <w:szCs w:val="24"/>
        </w:rPr>
        <w:t>We thank the reviewer for the constructive comments which will indeed improve the quality of the manuscript.</w:t>
      </w:r>
      <w:r>
        <w:rPr>
          <w:rFonts w:ascii="Times New Roman" w:hAnsi="Times New Roman" w:cs="Times New Roman"/>
          <w:sz w:val="24"/>
          <w:szCs w:val="24"/>
        </w:rPr>
        <w:t xml:space="preserve"> The grammatical and other corrections indicated by the reviewer </w:t>
      </w:r>
      <w:r w:rsidR="001426D9">
        <w:rPr>
          <w:rFonts w:ascii="Times New Roman" w:hAnsi="Times New Roman" w:cs="Times New Roman"/>
          <w:sz w:val="24"/>
          <w:szCs w:val="24"/>
        </w:rPr>
        <w:t xml:space="preserve">in the manuscript </w:t>
      </w:r>
      <w:r>
        <w:rPr>
          <w:rFonts w:ascii="Times New Roman" w:hAnsi="Times New Roman" w:cs="Times New Roman"/>
          <w:sz w:val="24"/>
          <w:szCs w:val="24"/>
        </w:rPr>
        <w:t xml:space="preserve">have been corrected. </w:t>
      </w:r>
      <w:r w:rsidR="001426D9">
        <w:rPr>
          <w:rFonts w:ascii="Times New Roman" w:hAnsi="Times New Roman" w:cs="Times New Roman"/>
          <w:sz w:val="24"/>
          <w:szCs w:val="24"/>
        </w:rPr>
        <w:t xml:space="preserve">In addition, the changes that have been made have been highlighted in </w:t>
      </w:r>
      <w:r w:rsidR="001426D9" w:rsidRPr="001426D9">
        <w:rPr>
          <w:rFonts w:ascii="Times New Roman" w:hAnsi="Times New Roman" w:cs="Times New Roman"/>
          <w:color w:val="FF0000"/>
          <w:sz w:val="24"/>
          <w:szCs w:val="24"/>
        </w:rPr>
        <w:t>red colour.</w:t>
      </w:r>
    </w:p>
    <w:tbl>
      <w:tblPr>
        <w:tblStyle w:val="TableGrid"/>
        <w:tblW w:w="0" w:type="auto"/>
        <w:tblLook w:val="04A0" w:firstRow="1" w:lastRow="0" w:firstColumn="1" w:lastColumn="0" w:noHBand="0" w:noVBand="1"/>
      </w:tblPr>
      <w:tblGrid>
        <w:gridCol w:w="4675"/>
        <w:gridCol w:w="4675"/>
      </w:tblGrid>
      <w:tr w:rsidR="005977D4" w:rsidRPr="001426D9" w:rsidTr="005977D4">
        <w:tc>
          <w:tcPr>
            <w:tcW w:w="4675" w:type="dxa"/>
          </w:tcPr>
          <w:p w:rsidR="005977D4" w:rsidRPr="001426D9" w:rsidRDefault="005977D4" w:rsidP="005977D4">
            <w:pPr>
              <w:tabs>
                <w:tab w:val="left" w:pos="1365"/>
              </w:tabs>
              <w:spacing w:line="480" w:lineRule="auto"/>
              <w:jc w:val="both"/>
              <w:rPr>
                <w:rFonts w:ascii="Times New Roman" w:hAnsi="Times New Roman" w:cs="Times New Roman"/>
                <w:b/>
                <w:sz w:val="24"/>
                <w:szCs w:val="24"/>
              </w:rPr>
            </w:pPr>
            <w:r w:rsidRPr="001426D9">
              <w:rPr>
                <w:rFonts w:ascii="Times New Roman" w:hAnsi="Times New Roman" w:cs="Times New Roman"/>
                <w:b/>
                <w:sz w:val="24"/>
                <w:szCs w:val="24"/>
              </w:rPr>
              <w:tab/>
              <w:t>Reviewer comments</w:t>
            </w:r>
          </w:p>
        </w:tc>
        <w:tc>
          <w:tcPr>
            <w:tcW w:w="4675" w:type="dxa"/>
          </w:tcPr>
          <w:p w:rsidR="005977D4" w:rsidRPr="001426D9" w:rsidRDefault="005977D4" w:rsidP="005977D4">
            <w:pPr>
              <w:spacing w:line="480" w:lineRule="auto"/>
              <w:jc w:val="both"/>
              <w:rPr>
                <w:rFonts w:ascii="Times New Roman" w:hAnsi="Times New Roman" w:cs="Times New Roman"/>
                <w:b/>
                <w:sz w:val="24"/>
                <w:szCs w:val="24"/>
              </w:rPr>
            </w:pPr>
            <w:r w:rsidRPr="001426D9">
              <w:rPr>
                <w:rFonts w:ascii="Times New Roman" w:hAnsi="Times New Roman" w:cs="Times New Roman"/>
                <w:b/>
                <w:sz w:val="24"/>
                <w:szCs w:val="24"/>
              </w:rPr>
              <w:t>Response to the reviewer</w:t>
            </w:r>
          </w:p>
        </w:tc>
      </w:tr>
      <w:tr w:rsidR="005977D4" w:rsidRPr="001426D9" w:rsidTr="005977D4">
        <w:tc>
          <w:tcPr>
            <w:tcW w:w="4675" w:type="dxa"/>
          </w:tcPr>
          <w:p w:rsidR="005977D4" w:rsidRPr="001426D9" w:rsidRDefault="005977D4" w:rsidP="001426D9">
            <w:pPr>
              <w:spacing w:line="480" w:lineRule="auto"/>
              <w:jc w:val="both"/>
              <w:rPr>
                <w:rFonts w:ascii="Times New Roman" w:hAnsi="Times New Roman" w:cs="Times New Roman"/>
                <w:sz w:val="24"/>
                <w:szCs w:val="24"/>
              </w:rPr>
            </w:pPr>
            <w:r w:rsidRPr="001426D9">
              <w:rPr>
                <w:rFonts w:ascii="Times New Roman" w:hAnsi="Times New Roman" w:cs="Times New Roman"/>
                <w:sz w:val="24"/>
                <w:szCs w:val="24"/>
              </w:rPr>
              <w:t>Pls elaborate on objective of review and major findings in the abstract</w:t>
            </w:r>
            <w:r w:rsidR="001426D9" w:rsidRPr="001426D9">
              <w:rPr>
                <w:rFonts w:ascii="Times New Roman" w:hAnsi="Times New Roman" w:cs="Times New Roman"/>
                <w:sz w:val="24"/>
                <w:szCs w:val="24"/>
              </w:rPr>
              <w:t>.</w:t>
            </w:r>
          </w:p>
        </w:tc>
        <w:tc>
          <w:tcPr>
            <w:tcW w:w="4675" w:type="dxa"/>
          </w:tcPr>
          <w:p w:rsidR="005977D4" w:rsidRPr="001426D9" w:rsidRDefault="005977D4" w:rsidP="005977D4">
            <w:pPr>
              <w:spacing w:line="480" w:lineRule="auto"/>
              <w:jc w:val="both"/>
              <w:rPr>
                <w:rFonts w:ascii="Times New Roman" w:hAnsi="Times New Roman" w:cs="Times New Roman"/>
                <w:sz w:val="24"/>
                <w:szCs w:val="24"/>
              </w:rPr>
            </w:pPr>
            <w:r w:rsidRPr="001426D9">
              <w:rPr>
                <w:rFonts w:ascii="Times New Roman" w:hAnsi="Times New Roman" w:cs="Times New Roman"/>
                <w:sz w:val="24"/>
                <w:szCs w:val="24"/>
              </w:rPr>
              <w:t>As per the advice of the reviewer, the objective of this review as well as the major findings have been included in the abstract.</w:t>
            </w:r>
          </w:p>
        </w:tc>
      </w:tr>
      <w:tr w:rsidR="005977D4" w:rsidRPr="001426D9" w:rsidTr="005977D4">
        <w:tc>
          <w:tcPr>
            <w:tcW w:w="4675" w:type="dxa"/>
          </w:tcPr>
          <w:p w:rsidR="005977D4" w:rsidRPr="001426D9" w:rsidRDefault="006A7D43" w:rsidP="001426D9">
            <w:pPr>
              <w:spacing w:line="480" w:lineRule="auto"/>
              <w:jc w:val="both"/>
              <w:rPr>
                <w:rFonts w:ascii="Times New Roman" w:hAnsi="Times New Roman" w:cs="Times New Roman"/>
                <w:sz w:val="24"/>
                <w:szCs w:val="24"/>
              </w:rPr>
            </w:pPr>
            <w:r w:rsidRPr="001426D9">
              <w:rPr>
                <w:rFonts w:ascii="Times New Roman" w:hAnsi="Times New Roman" w:cs="Times New Roman"/>
                <w:bCs/>
                <w:sz w:val="24"/>
                <w:szCs w:val="24"/>
              </w:rPr>
              <w:t>State in the abstract that this is a review.</w:t>
            </w:r>
          </w:p>
        </w:tc>
        <w:tc>
          <w:tcPr>
            <w:tcW w:w="4675" w:type="dxa"/>
          </w:tcPr>
          <w:p w:rsidR="005977D4" w:rsidRPr="001426D9" w:rsidRDefault="006A7D43" w:rsidP="005977D4">
            <w:pPr>
              <w:spacing w:line="480" w:lineRule="auto"/>
              <w:jc w:val="both"/>
              <w:rPr>
                <w:rFonts w:ascii="Times New Roman" w:hAnsi="Times New Roman" w:cs="Times New Roman"/>
                <w:sz w:val="24"/>
                <w:szCs w:val="24"/>
              </w:rPr>
            </w:pPr>
            <w:r w:rsidRPr="001426D9">
              <w:rPr>
                <w:rFonts w:ascii="Times New Roman" w:hAnsi="Times New Roman" w:cs="Times New Roman"/>
                <w:sz w:val="24"/>
                <w:szCs w:val="24"/>
              </w:rPr>
              <w:t>It has been included that it is a review.</w:t>
            </w:r>
          </w:p>
        </w:tc>
      </w:tr>
      <w:tr w:rsidR="005977D4" w:rsidRPr="001426D9" w:rsidTr="005977D4">
        <w:tc>
          <w:tcPr>
            <w:tcW w:w="4675" w:type="dxa"/>
          </w:tcPr>
          <w:p w:rsidR="006A7D43" w:rsidRPr="001426D9" w:rsidRDefault="006A7D43" w:rsidP="006A7D43">
            <w:pPr>
              <w:spacing w:line="480" w:lineRule="auto"/>
              <w:jc w:val="both"/>
              <w:rPr>
                <w:rFonts w:ascii="Times New Roman" w:hAnsi="Times New Roman" w:cs="Times New Roman"/>
                <w:bCs/>
                <w:sz w:val="24"/>
                <w:szCs w:val="24"/>
              </w:rPr>
            </w:pPr>
            <w:r w:rsidRPr="001426D9">
              <w:rPr>
                <w:rFonts w:ascii="Times New Roman" w:hAnsi="Times New Roman" w:cs="Times New Roman"/>
                <w:bCs/>
                <w:sz w:val="24"/>
                <w:szCs w:val="24"/>
              </w:rPr>
              <w:t>Figures and photos not included.</w:t>
            </w:r>
          </w:p>
          <w:p w:rsidR="005977D4" w:rsidRPr="001426D9" w:rsidRDefault="005977D4" w:rsidP="005977D4">
            <w:pPr>
              <w:spacing w:line="480" w:lineRule="auto"/>
              <w:jc w:val="both"/>
              <w:rPr>
                <w:rFonts w:ascii="Times New Roman" w:hAnsi="Times New Roman" w:cs="Times New Roman"/>
                <w:sz w:val="24"/>
                <w:szCs w:val="24"/>
              </w:rPr>
            </w:pPr>
          </w:p>
        </w:tc>
        <w:tc>
          <w:tcPr>
            <w:tcW w:w="4675" w:type="dxa"/>
          </w:tcPr>
          <w:p w:rsidR="005977D4" w:rsidRPr="001426D9" w:rsidRDefault="006A7D43" w:rsidP="005977D4">
            <w:pPr>
              <w:spacing w:line="480" w:lineRule="auto"/>
              <w:jc w:val="both"/>
              <w:rPr>
                <w:rFonts w:ascii="Times New Roman" w:hAnsi="Times New Roman" w:cs="Times New Roman"/>
                <w:sz w:val="24"/>
                <w:szCs w:val="24"/>
              </w:rPr>
            </w:pPr>
            <w:r w:rsidRPr="001426D9">
              <w:rPr>
                <w:rFonts w:ascii="Times New Roman" w:hAnsi="Times New Roman" w:cs="Times New Roman"/>
                <w:sz w:val="24"/>
                <w:szCs w:val="24"/>
              </w:rPr>
              <w:t>We are not sure whether the reviewer received the figures and photos. The figures were submitted as separate files to the Journal.</w:t>
            </w:r>
          </w:p>
        </w:tc>
      </w:tr>
      <w:tr w:rsidR="005977D4" w:rsidRPr="001426D9" w:rsidTr="005977D4">
        <w:tc>
          <w:tcPr>
            <w:tcW w:w="4675" w:type="dxa"/>
          </w:tcPr>
          <w:p w:rsidR="005977D4" w:rsidRPr="001426D9" w:rsidRDefault="006A7D43" w:rsidP="00E46F12">
            <w:pPr>
              <w:spacing w:line="480" w:lineRule="auto"/>
              <w:jc w:val="both"/>
              <w:rPr>
                <w:rFonts w:ascii="Times New Roman" w:hAnsi="Times New Roman" w:cs="Times New Roman"/>
                <w:sz w:val="24"/>
                <w:szCs w:val="24"/>
              </w:rPr>
            </w:pPr>
            <w:r w:rsidRPr="001426D9">
              <w:rPr>
                <w:rFonts w:ascii="Times New Roman" w:hAnsi="Times New Roman" w:cs="Times New Roman"/>
                <w:bCs/>
                <w:sz w:val="24"/>
                <w:szCs w:val="24"/>
              </w:rPr>
              <w:t>If possible, present data in table form, comparing the major components of the extracts from the plants and their benefits and how they are used traditionally. Major groups of phytochemicals found in the different plants can be compared in tables, making comparisons between the plants much easier. As such the review is rather difficult to digest since it is not easy to make comparisons wh</w:t>
            </w:r>
            <w:bookmarkStart w:id="0" w:name="_GoBack"/>
            <w:bookmarkEnd w:id="0"/>
            <w:r w:rsidRPr="001426D9">
              <w:rPr>
                <w:rFonts w:ascii="Times New Roman" w:hAnsi="Times New Roman" w:cs="Times New Roman"/>
                <w:bCs/>
                <w:sz w:val="24"/>
                <w:szCs w:val="24"/>
              </w:rPr>
              <w:t xml:space="preserve">en </w:t>
            </w:r>
            <w:r w:rsidRPr="001426D9">
              <w:rPr>
                <w:rFonts w:ascii="Times New Roman" w:hAnsi="Times New Roman" w:cs="Times New Roman"/>
                <w:bCs/>
                <w:sz w:val="24"/>
                <w:szCs w:val="24"/>
              </w:rPr>
              <w:lastRenderedPageBreak/>
              <w:t xml:space="preserve">everything is in words located in different paragraphs. </w:t>
            </w:r>
          </w:p>
        </w:tc>
        <w:tc>
          <w:tcPr>
            <w:tcW w:w="4675" w:type="dxa"/>
          </w:tcPr>
          <w:p w:rsidR="005977D4" w:rsidRPr="001426D9" w:rsidRDefault="006A7D43" w:rsidP="005977D4">
            <w:pPr>
              <w:spacing w:line="480" w:lineRule="auto"/>
              <w:jc w:val="both"/>
              <w:rPr>
                <w:rFonts w:ascii="Times New Roman" w:hAnsi="Times New Roman" w:cs="Times New Roman"/>
                <w:sz w:val="24"/>
                <w:szCs w:val="24"/>
              </w:rPr>
            </w:pPr>
            <w:r w:rsidRPr="001426D9">
              <w:rPr>
                <w:rFonts w:ascii="Times New Roman" w:hAnsi="Times New Roman" w:cs="Times New Roman"/>
                <w:sz w:val="24"/>
                <w:szCs w:val="24"/>
              </w:rPr>
              <w:lastRenderedPageBreak/>
              <w:t>As advised, tables have been included wherever the data could be aggregated for comparison among the different plants. (Tables I and II</w:t>
            </w:r>
            <w:r w:rsidR="00E46F12" w:rsidRPr="001426D9">
              <w:rPr>
                <w:rFonts w:ascii="Times New Roman" w:hAnsi="Times New Roman" w:cs="Times New Roman"/>
                <w:sz w:val="24"/>
                <w:szCs w:val="24"/>
              </w:rPr>
              <w:t>)</w:t>
            </w:r>
          </w:p>
        </w:tc>
      </w:tr>
      <w:tr w:rsidR="005977D4" w:rsidRPr="001426D9" w:rsidTr="005977D4">
        <w:tc>
          <w:tcPr>
            <w:tcW w:w="4675" w:type="dxa"/>
          </w:tcPr>
          <w:p w:rsidR="00E46F12" w:rsidRPr="001426D9" w:rsidRDefault="00E46F12" w:rsidP="00E46F12">
            <w:pPr>
              <w:spacing w:line="480" w:lineRule="auto"/>
              <w:jc w:val="both"/>
              <w:rPr>
                <w:rFonts w:ascii="Times New Roman" w:hAnsi="Times New Roman" w:cs="Times New Roman"/>
                <w:bCs/>
                <w:sz w:val="24"/>
                <w:szCs w:val="24"/>
              </w:rPr>
            </w:pPr>
            <w:r w:rsidRPr="001426D9">
              <w:rPr>
                <w:rFonts w:ascii="Times New Roman" w:hAnsi="Times New Roman" w:cs="Times New Roman"/>
                <w:bCs/>
                <w:sz w:val="24"/>
                <w:szCs w:val="24"/>
              </w:rPr>
              <w:t>Presenting major finding in tables and graphics should reduce the length of the paper.</w:t>
            </w:r>
          </w:p>
          <w:p w:rsidR="005977D4" w:rsidRPr="001426D9" w:rsidRDefault="005977D4" w:rsidP="005977D4">
            <w:pPr>
              <w:spacing w:line="480" w:lineRule="auto"/>
              <w:jc w:val="both"/>
              <w:rPr>
                <w:rFonts w:ascii="Times New Roman" w:hAnsi="Times New Roman" w:cs="Times New Roman"/>
                <w:sz w:val="24"/>
                <w:szCs w:val="24"/>
              </w:rPr>
            </w:pPr>
          </w:p>
        </w:tc>
        <w:tc>
          <w:tcPr>
            <w:tcW w:w="4675" w:type="dxa"/>
          </w:tcPr>
          <w:p w:rsidR="005977D4" w:rsidRPr="001426D9" w:rsidRDefault="00E46F12" w:rsidP="005977D4">
            <w:pPr>
              <w:spacing w:line="480" w:lineRule="auto"/>
              <w:jc w:val="both"/>
              <w:rPr>
                <w:rFonts w:ascii="Times New Roman" w:hAnsi="Times New Roman" w:cs="Times New Roman"/>
                <w:sz w:val="24"/>
                <w:szCs w:val="24"/>
              </w:rPr>
            </w:pPr>
            <w:r w:rsidRPr="001426D9">
              <w:rPr>
                <w:rFonts w:ascii="Times New Roman" w:hAnsi="Times New Roman" w:cs="Times New Roman"/>
                <w:sz w:val="24"/>
                <w:szCs w:val="24"/>
              </w:rPr>
              <w:t>Wherever possible, tables have been included. However, the properties of different plants have still been retained under the individual plant heading.</w:t>
            </w:r>
          </w:p>
        </w:tc>
      </w:tr>
      <w:tr w:rsidR="005977D4" w:rsidRPr="001426D9" w:rsidTr="005977D4">
        <w:tc>
          <w:tcPr>
            <w:tcW w:w="4675" w:type="dxa"/>
          </w:tcPr>
          <w:p w:rsidR="00E46F12" w:rsidRPr="001426D9" w:rsidRDefault="00E46F12" w:rsidP="00E46F12">
            <w:pPr>
              <w:spacing w:line="480" w:lineRule="auto"/>
              <w:jc w:val="both"/>
              <w:rPr>
                <w:rFonts w:ascii="Times New Roman" w:hAnsi="Times New Roman" w:cs="Times New Roman"/>
                <w:bCs/>
                <w:sz w:val="24"/>
                <w:szCs w:val="24"/>
              </w:rPr>
            </w:pPr>
            <w:r w:rsidRPr="001426D9">
              <w:rPr>
                <w:rFonts w:ascii="Times New Roman" w:hAnsi="Times New Roman" w:cs="Times New Roman"/>
                <w:bCs/>
                <w:sz w:val="24"/>
                <w:szCs w:val="24"/>
              </w:rPr>
              <w:t>Focus should be on Malaysian papers as the title suggest.</w:t>
            </w:r>
          </w:p>
          <w:p w:rsidR="005977D4" w:rsidRPr="001426D9" w:rsidRDefault="005977D4" w:rsidP="005977D4">
            <w:pPr>
              <w:spacing w:line="480" w:lineRule="auto"/>
              <w:jc w:val="both"/>
              <w:rPr>
                <w:rFonts w:ascii="Times New Roman" w:hAnsi="Times New Roman" w:cs="Times New Roman"/>
                <w:sz w:val="24"/>
                <w:szCs w:val="24"/>
              </w:rPr>
            </w:pPr>
          </w:p>
        </w:tc>
        <w:tc>
          <w:tcPr>
            <w:tcW w:w="4675" w:type="dxa"/>
          </w:tcPr>
          <w:p w:rsidR="005977D4" w:rsidRPr="001426D9" w:rsidRDefault="00E46F12" w:rsidP="001426D9">
            <w:pPr>
              <w:spacing w:line="480" w:lineRule="auto"/>
              <w:jc w:val="both"/>
              <w:rPr>
                <w:rFonts w:ascii="Times New Roman" w:hAnsi="Times New Roman" w:cs="Times New Roman"/>
                <w:sz w:val="24"/>
                <w:szCs w:val="24"/>
              </w:rPr>
            </w:pPr>
            <w:r w:rsidRPr="001426D9">
              <w:rPr>
                <w:rFonts w:ascii="Times New Roman" w:hAnsi="Times New Roman" w:cs="Times New Roman"/>
                <w:sz w:val="24"/>
                <w:szCs w:val="24"/>
              </w:rPr>
              <w:t xml:space="preserve">As advised, more articles have been included </w:t>
            </w:r>
            <w:r w:rsidR="001426D9">
              <w:rPr>
                <w:rFonts w:ascii="Times New Roman" w:hAnsi="Times New Roman" w:cs="Times New Roman"/>
                <w:sz w:val="24"/>
                <w:szCs w:val="24"/>
              </w:rPr>
              <w:t>based on</w:t>
            </w:r>
            <w:r w:rsidRPr="001426D9">
              <w:rPr>
                <w:rFonts w:ascii="Times New Roman" w:hAnsi="Times New Roman" w:cs="Times New Roman"/>
                <w:sz w:val="24"/>
                <w:szCs w:val="24"/>
              </w:rPr>
              <w:t xml:space="preserve"> Malaysian studies.</w:t>
            </w:r>
          </w:p>
        </w:tc>
      </w:tr>
      <w:tr w:rsidR="008669B5" w:rsidRPr="001426D9" w:rsidTr="0096187C">
        <w:trPr>
          <w:trHeight w:val="1656"/>
        </w:trPr>
        <w:tc>
          <w:tcPr>
            <w:tcW w:w="4675" w:type="dxa"/>
          </w:tcPr>
          <w:p w:rsidR="008669B5" w:rsidRPr="008669B5" w:rsidRDefault="008669B5" w:rsidP="001426D9">
            <w:pPr>
              <w:spacing w:line="480" w:lineRule="auto"/>
              <w:jc w:val="both"/>
              <w:rPr>
                <w:rFonts w:ascii="Times New Roman" w:hAnsi="Times New Roman" w:cs="Times New Roman"/>
                <w:bCs/>
                <w:sz w:val="24"/>
                <w:szCs w:val="24"/>
              </w:rPr>
            </w:pPr>
            <w:r w:rsidRPr="008669B5">
              <w:rPr>
                <w:rFonts w:ascii="Times New Roman" w:hAnsi="Times New Roman" w:cs="Times New Roman"/>
                <w:bCs/>
                <w:sz w:val="24"/>
                <w:szCs w:val="24"/>
              </w:rPr>
              <w:t>Research trends in Malaysia?</w:t>
            </w:r>
          </w:p>
          <w:p w:rsidR="008669B5" w:rsidRPr="008669B5" w:rsidRDefault="008669B5" w:rsidP="001426D9">
            <w:pPr>
              <w:spacing w:line="480" w:lineRule="auto"/>
              <w:jc w:val="both"/>
              <w:rPr>
                <w:rFonts w:ascii="Times New Roman" w:hAnsi="Times New Roman" w:cs="Times New Roman"/>
                <w:bCs/>
                <w:sz w:val="24"/>
                <w:szCs w:val="24"/>
              </w:rPr>
            </w:pPr>
            <w:r w:rsidRPr="008669B5">
              <w:rPr>
                <w:rFonts w:ascii="Times New Roman" w:hAnsi="Times New Roman" w:cs="Times New Roman"/>
                <w:bCs/>
                <w:sz w:val="24"/>
                <w:szCs w:val="24"/>
              </w:rPr>
              <w:t>Research focus in Malaysia?</w:t>
            </w:r>
          </w:p>
          <w:p w:rsidR="008669B5" w:rsidRPr="008669B5" w:rsidRDefault="008669B5" w:rsidP="005977D4">
            <w:pPr>
              <w:spacing w:line="480" w:lineRule="auto"/>
              <w:jc w:val="both"/>
              <w:rPr>
                <w:rFonts w:ascii="Times New Roman" w:hAnsi="Times New Roman" w:cs="Times New Roman"/>
                <w:bCs/>
                <w:sz w:val="24"/>
                <w:szCs w:val="24"/>
              </w:rPr>
            </w:pPr>
          </w:p>
        </w:tc>
        <w:tc>
          <w:tcPr>
            <w:tcW w:w="4675" w:type="dxa"/>
          </w:tcPr>
          <w:p w:rsidR="008669B5" w:rsidRPr="008669B5" w:rsidRDefault="008669B5" w:rsidP="005977D4">
            <w:pPr>
              <w:spacing w:line="480" w:lineRule="auto"/>
              <w:jc w:val="both"/>
              <w:rPr>
                <w:rFonts w:ascii="Times New Roman" w:hAnsi="Times New Roman" w:cs="Times New Roman"/>
                <w:sz w:val="24"/>
                <w:szCs w:val="24"/>
              </w:rPr>
            </w:pPr>
            <w:r w:rsidRPr="008669B5">
              <w:rPr>
                <w:rFonts w:ascii="Times New Roman" w:hAnsi="Times New Roman" w:cs="Times New Roman"/>
                <w:sz w:val="24"/>
                <w:szCs w:val="24"/>
              </w:rPr>
              <w:t>This has been included in the conclusion section.</w:t>
            </w:r>
          </w:p>
        </w:tc>
      </w:tr>
    </w:tbl>
    <w:p w:rsidR="005977D4" w:rsidRPr="005977D4" w:rsidRDefault="005977D4" w:rsidP="005977D4">
      <w:pPr>
        <w:spacing w:after="0" w:line="480" w:lineRule="auto"/>
        <w:jc w:val="both"/>
        <w:rPr>
          <w:rFonts w:ascii="Times New Roman" w:hAnsi="Times New Roman" w:cs="Times New Roman"/>
          <w:sz w:val="24"/>
          <w:szCs w:val="24"/>
        </w:rPr>
      </w:pPr>
    </w:p>
    <w:sectPr w:rsidR="005977D4" w:rsidRPr="005977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B0C" w:rsidRDefault="006B3B0C" w:rsidP="006B3B0C">
      <w:pPr>
        <w:spacing w:after="0" w:line="240" w:lineRule="auto"/>
      </w:pPr>
      <w:r>
        <w:separator/>
      </w:r>
    </w:p>
  </w:endnote>
  <w:endnote w:type="continuationSeparator" w:id="0">
    <w:p w:rsidR="006B3B0C" w:rsidRDefault="006B3B0C" w:rsidP="006B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228500"/>
      <w:docPartObj>
        <w:docPartGallery w:val="Page Numbers (Bottom of Page)"/>
        <w:docPartUnique/>
      </w:docPartObj>
    </w:sdtPr>
    <w:sdtEndPr>
      <w:rPr>
        <w:noProof/>
      </w:rPr>
    </w:sdtEndPr>
    <w:sdtContent>
      <w:p w:rsidR="006B3B0C" w:rsidRDefault="006B3B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B3B0C" w:rsidRDefault="006B3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B0C" w:rsidRDefault="006B3B0C" w:rsidP="006B3B0C">
      <w:pPr>
        <w:spacing w:after="0" w:line="240" w:lineRule="auto"/>
      </w:pPr>
      <w:r>
        <w:separator/>
      </w:r>
    </w:p>
  </w:footnote>
  <w:footnote w:type="continuationSeparator" w:id="0">
    <w:p w:rsidR="006B3B0C" w:rsidRDefault="006B3B0C" w:rsidP="006B3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71DA6"/>
    <w:multiLevelType w:val="hybridMultilevel"/>
    <w:tmpl w:val="110C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EC"/>
    <w:rsid w:val="000752B0"/>
    <w:rsid w:val="001426D9"/>
    <w:rsid w:val="005977D4"/>
    <w:rsid w:val="006A7D43"/>
    <w:rsid w:val="006B3B0C"/>
    <w:rsid w:val="008669B5"/>
    <w:rsid w:val="00992D40"/>
    <w:rsid w:val="00E449EC"/>
    <w:rsid w:val="00E4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6E41F-9719-49C2-9ACB-1426B735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9B5"/>
    <w:rPr>
      <w:rFonts w:ascii="Segoe UI" w:hAnsi="Segoe UI" w:cs="Segoe UI"/>
      <w:sz w:val="18"/>
      <w:szCs w:val="18"/>
    </w:rPr>
  </w:style>
  <w:style w:type="paragraph" w:styleId="Header">
    <w:name w:val="header"/>
    <w:basedOn w:val="Normal"/>
    <w:link w:val="HeaderChar"/>
    <w:uiPriority w:val="99"/>
    <w:unhideWhenUsed/>
    <w:rsid w:val="006B3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B0C"/>
  </w:style>
  <w:style w:type="paragraph" w:styleId="Footer">
    <w:name w:val="footer"/>
    <w:basedOn w:val="Normal"/>
    <w:link w:val="FooterChar"/>
    <w:uiPriority w:val="99"/>
    <w:unhideWhenUsed/>
    <w:rsid w:val="006B3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2017-07-31T06:57:00Z</dcterms:created>
  <dcterms:modified xsi:type="dcterms:W3CDTF">2017-08-06T02:47:00Z</dcterms:modified>
</cp:coreProperties>
</file>