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239F3" w14:textId="5926F3BF" w:rsidR="00647EA1" w:rsidRPr="005F54A3" w:rsidRDefault="00FA2276" w:rsidP="003D277B">
      <w:pPr>
        <w:tabs>
          <w:tab w:val="right" w:pos="9360"/>
        </w:tabs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  <w:r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May 10</w:t>
      </w:r>
      <w:r w:rsidR="008D4BEC" w:rsidRPr="005F54A3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, 202</w:t>
      </w:r>
      <w:r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4</w:t>
      </w:r>
    </w:p>
    <w:p w14:paraId="7125E8C8" w14:textId="270783A7" w:rsidR="00647EA1" w:rsidRPr="005F54A3" w:rsidRDefault="00647EA1" w:rsidP="003D277B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  <w:r w:rsidRPr="005F54A3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Editor</w:t>
      </w:r>
      <w:r w:rsidR="007C3142" w:rsidRPr="005F54A3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,</w:t>
      </w:r>
    </w:p>
    <w:p w14:paraId="40FC1F44" w14:textId="4731EC61" w:rsidR="00647EA1" w:rsidRPr="005F54A3" w:rsidRDefault="008D4BEC" w:rsidP="003D277B">
      <w:pPr>
        <w:suppressAutoHyphens/>
        <w:autoSpaceDN w:val="0"/>
        <w:spacing w:after="0" w:line="480" w:lineRule="auto"/>
        <w:jc w:val="both"/>
        <w:textAlignment w:val="baseline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5F54A3">
        <w:rPr>
          <w:rFonts w:cstheme="minorHAnsi"/>
          <w:color w:val="201F1E"/>
          <w:sz w:val="24"/>
          <w:szCs w:val="24"/>
          <w:shd w:val="clear" w:color="auto" w:fill="FFFFFF"/>
        </w:rPr>
        <w:t xml:space="preserve">Journal of </w:t>
      </w:r>
      <w:r w:rsidR="00C633D7">
        <w:rPr>
          <w:rFonts w:cstheme="minorHAnsi"/>
          <w:color w:val="201F1E"/>
          <w:sz w:val="24"/>
          <w:szCs w:val="24"/>
          <w:shd w:val="clear" w:color="auto" w:fill="FFFFFF"/>
        </w:rPr>
        <w:t>Biomedical and Clinical Sciences</w:t>
      </w:r>
    </w:p>
    <w:p w14:paraId="5CFFCD74" w14:textId="77777777" w:rsidR="008D4BEC" w:rsidRPr="005F54A3" w:rsidRDefault="008D4BEC" w:rsidP="003D277B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</w:p>
    <w:p w14:paraId="23483CFC" w14:textId="77777777" w:rsidR="00647EA1" w:rsidRPr="005F54A3" w:rsidRDefault="00647EA1" w:rsidP="003D277B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/>
          <w:kern w:val="3"/>
          <w:sz w:val="24"/>
          <w:szCs w:val="24"/>
          <w:lang w:val="en-GB" w:eastAsia="zh-CN"/>
        </w:rPr>
      </w:pPr>
      <w:r w:rsidRPr="005F54A3">
        <w:rPr>
          <w:rFonts w:eastAsia="Times New Roman" w:cstheme="minorHAnsi"/>
          <w:b/>
          <w:color w:val="000000"/>
          <w:kern w:val="3"/>
          <w:sz w:val="24"/>
          <w:szCs w:val="24"/>
          <w:lang w:val="en-GB" w:eastAsia="zh-CN"/>
        </w:rPr>
        <w:t xml:space="preserve">Re: </w:t>
      </w:r>
      <w:r w:rsidRPr="005F54A3">
        <w:rPr>
          <w:rFonts w:eastAsia="Times New Roman" w:cstheme="minorHAnsi"/>
          <w:color w:val="000000"/>
          <w:kern w:val="3"/>
          <w:sz w:val="24"/>
          <w:szCs w:val="24"/>
          <w:lang w:val="en-GB" w:eastAsia="zh-CN"/>
        </w:rPr>
        <w:t>Response to Reviewers</w:t>
      </w:r>
    </w:p>
    <w:p w14:paraId="25585BC0" w14:textId="77777777" w:rsidR="00647EA1" w:rsidRPr="005F54A3" w:rsidRDefault="00647EA1" w:rsidP="003D277B">
      <w:pPr>
        <w:suppressAutoHyphens/>
        <w:autoSpaceDN w:val="0"/>
        <w:spacing w:line="480" w:lineRule="auto"/>
        <w:jc w:val="both"/>
        <w:textAlignment w:val="baseline"/>
        <w:rPr>
          <w:rFonts w:eastAsia="Times New Roman" w:cstheme="minorHAnsi"/>
          <w:b/>
          <w:color w:val="000000" w:themeColor="text1"/>
          <w:kern w:val="3"/>
          <w:sz w:val="24"/>
          <w:szCs w:val="24"/>
          <w:lang w:val="en-GB" w:eastAsia="zh-CN"/>
        </w:rPr>
      </w:pPr>
    </w:p>
    <w:p w14:paraId="49C4A42C" w14:textId="452CDE59" w:rsidR="00647EA1" w:rsidRPr="005F54A3" w:rsidRDefault="00647EA1" w:rsidP="003D277B">
      <w:pPr>
        <w:suppressAutoHyphens/>
        <w:autoSpaceDN w:val="0"/>
        <w:spacing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  <w:r w:rsidRPr="005F54A3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 xml:space="preserve">Dear </w:t>
      </w:r>
      <w:r w:rsidR="00456589" w:rsidRPr="005F54A3">
        <w:rPr>
          <w:rFonts w:cstheme="minorHAnsi"/>
          <w:color w:val="201F1E"/>
          <w:sz w:val="24"/>
          <w:szCs w:val="24"/>
          <w:shd w:val="clear" w:color="auto" w:fill="FFFFFF"/>
        </w:rPr>
        <w:t>Editor</w:t>
      </w:r>
      <w:r w:rsidRPr="005F54A3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,</w:t>
      </w:r>
    </w:p>
    <w:p w14:paraId="68548DB9" w14:textId="77777777" w:rsidR="00FA2276" w:rsidRPr="0010557E" w:rsidRDefault="00647EA1" w:rsidP="00FA2276">
      <w:pPr>
        <w:spacing w:after="0" w:line="240" w:lineRule="auto"/>
        <w:jc w:val="both"/>
        <w:rPr>
          <w:rFonts w:eastAsia="Calibri" w:cstheme="minorHAnsi"/>
          <w:b/>
        </w:rPr>
      </w:pPr>
      <w:r w:rsidRPr="005F54A3">
        <w:rPr>
          <w:rFonts w:cstheme="minorHAnsi"/>
          <w:sz w:val="24"/>
          <w:szCs w:val="24"/>
        </w:rPr>
        <w:t>Thank you</w:t>
      </w:r>
      <w:r w:rsidR="004F4FAA" w:rsidRPr="005F54A3">
        <w:rPr>
          <w:rFonts w:cstheme="minorHAnsi"/>
          <w:sz w:val="24"/>
          <w:szCs w:val="24"/>
        </w:rPr>
        <w:t xml:space="preserve"> very much</w:t>
      </w:r>
      <w:r w:rsidRPr="005F54A3">
        <w:rPr>
          <w:rFonts w:cstheme="minorHAnsi"/>
          <w:sz w:val="24"/>
          <w:szCs w:val="24"/>
        </w:rPr>
        <w:t xml:space="preserve"> for the comments from </w:t>
      </w:r>
      <w:r w:rsidR="00D44475" w:rsidRPr="005F54A3">
        <w:rPr>
          <w:rFonts w:cstheme="minorHAnsi"/>
          <w:sz w:val="24"/>
          <w:szCs w:val="24"/>
        </w:rPr>
        <w:t xml:space="preserve">the </w:t>
      </w:r>
      <w:r w:rsidR="00EA655F" w:rsidRPr="005F54A3">
        <w:rPr>
          <w:rFonts w:cstheme="minorHAnsi"/>
          <w:sz w:val="24"/>
          <w:szCs w:val="24"/>
        </w:rPr>
        <w:t>reviewer</w:t>
      </w:r>
      <w:r w:rsidRPr="005F54A3">
        <w:rPr>
          <w:rFonts w:cstheme="minorHAnsi"/>
          <w:sz w:val="24"/>
          <w:szCs w:val="24"/>
        </w:rPr>
        <w:t xml:space="preserve"> </w:t>
      </w:r>
      <w:r w:rsidR="00D44475" w:rsidRPr="005F54A3">
        <w:rPr>
          <w:rFonts w:cstheme="minorHAnsi"/>
          <w:sz w:val="24"/>
          <w:szCs w:val="24"/>
        </w:rPr>
        <w:t xml:space="preserve">and editor </w:t>
      </w:r>
      <w:r w:rsidRPr="005F54A3">
        <w:rPr>
          <w:rFonts w:cstheme="minorHAnsi"/>
          <w:sz w:val="24"/>
          <w:szCs w:val="24"/>
        </w:rPr>
        <w:t xml:space="preserve">of </w:t>
      </w:r>
      <w:r w:rsidR="004F4FAA" w:rsidRPr="005F54A3">
        <w:rPr>
          <w:rFonts w:cstheme="minorHAnsi"/>
          <w:sz w:val="24"/>
          <w:szCs w:val="24"/>
        </w:rPr>
        <w:t xml:space="preserve">the </w:t>
      </w:r>
      <w:r w:rsidR="00456589" w:rsidRPr="005F54A3">
        <w:rPr>
          <w:rFonts w:cstheme="minorHAnsi"/>
          <w:color w:val="201F1E"/>
          <w:sz w:val="24"/>
          <w:szCs w:val="24"/>
          <w:shd w:val="clear" w:color="auto" w:fill="FFFFFF"/>
        </w:rPr>
        <w:t xml:space="preserve">Journal </w:t>
      </w:r>
      <w:r w:rsidR="000F2E52" w:rsidRPr="005F54A3">
        <w:rPr>
          <w:rFonts w:cstheme="minorHAnsi"/>
          <w:color w:val="201F1E"/>
          <w:sz w:val="24"/>
          <w:szCs w:val="24"/>
          <w:shd w:val="clear" w:color="auto" w:fill="FFFFFF"/>
        </w:rPr>
        <w:t xml:space="preserve">of </w:t>
      </w:r>
      <w:r w:rsidR="00C633D7">
        <w:rPr>
          <w:rFonts w:cstheme="minorHAnsi"/>
          <w:color w:val="201F1E"/>
          <w:sz w:val="24"/>
          <w:szCs w:val="24"/>
          <w:shd w:val="clear" w:color="auto" w:fill="FFFFFF"/>
        </w:rPr>
        <w:t>Biomedical and Clinical Sciences</w:t>
      </w:r>
      <w:r w:rsidRPr="005F54A3">
        <w:rPr>
          <w:rFonts w:cstheme="minorHAnsi"/>
          <w:sz w:val="24"/>
          <w:szCs w:val="24"/>
        </w:rPr>
        <w:t xml:space="preserve">. </w:t>
      </w:r>
      <w:r w:rsidR="00FA2276">
        <w:rPr>
          <w:rFonts w:cstheme="minorHAnsi"/>
          <w:sz w:val="24"/>
          <w:szCs w:val="24"/>
        </w:rPr>
        <w:t xml:space="preserve">We apologized for the delay response due to </w:t>
      </w:r>
      <w:proofErr w:type="spellStart"/>
      <w:r w:rsidR="00FA2276">
        <w:rPr>
          <w:rFonts w:cstheme="minorHAnsi"/>
          <w:sz w:val="24"/>
          <w:szCs w:val="24"/>
        </w:rPr>
        <w:t>unavoid</w:t>
      </w:r>
      <w:proofErr w:type="spellEnd"/>
      <w:r w:rsidR="00FA2276">
        <w:rPr>
          <w:rFonts w:cstheme="minorHAnsi"/>
          <w:sz w:val="24"/>
          <w:szCs w:val="24"/>
        </w:rPr>
        <w:t xml:space="preserve"> circumstances.</w:t>
      </w:r>
      <w:r w:rsidR="00FA2276" w:rsidRPr="005F54A3">
        <w:rPr>
          <w:rFonts w:cstheme="minorHAnsi"/>
          <w:sz w:val="24"/>
          <w:szCs w:val="24"/>
        </w:rPr>
        <w:t xml:space="preserve"> </w:t>
      </w:r>
      <w:r w:rsidR="00FA2276" w:rsidRPr="005F54A3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 xml:space="preserve">We have carefully checked and revised the relevant contents in this article according to the reviews and suggestions. We wish to resubmit for publication the revised version of our manuscript </w:t>
      </w:r>
      <w:r w:rsidR="00FA2276" w:rsidRPr="005F54A3">
        <w:rPr>
          <w:rFonts w:eastAsia="Times New Roman" w:cstheme="minorHAnsi"/>
          <w:color w:val="000000"/>
          <w:kern w:val="3"/>
          <w:sz w:val="24"/>
          <w:szCs w:val="24"/>
          <w:lang w:val="en-GB" w:eastAsia="zh-CN"/>
        </w:rPr>
        <w:t xml:space="preserve">as a </w:t>
      </w:r>
      <w:r w:rsidR="00FA2276" w:rsidRPr="005F54A3">
        <w:rPr>
          <w:rFonts w:eastAsia="Times New Roman" w:cstheme="minorHAnsi"/>
          <w:b/>
          <w:color w:val="000000"/>
          <w:kern w:val="3"/>
          <w:sz w:val="24"/>
          <w:szCs w:val="24"/>
          <w:lang w:val="en-GB" w:eastAsia="zh-CN"/>
        </w:rPr>
        <w:t>Case report</w:t>
      </w:r>
      <w:r w:rsidR="00FA2276" w:rsidRPr="005F54A3">
        <w:rPr>
          <w:rFonts w:eastAsia="Times New Roman" w:cstheme="minorHAnsi"/>
          <w:color w:val="000000"/>
          <w:kern w:val="3"/>
          <w:sz w:val="24"/>
          <w:szCs w:val="24"/>
          <w:lang w:val="en-GB" w:eastAsia="zh-CN"/>
        </w:rPr>
        <w:t xml:space="preserve"> with the title</w:t>
      </w:r>
      <w:r w:rsidR="00FA2276" w:rsidRPr="005F54A3">
        <w:rPr>
          <w:rFonts w:eastAsia="Times New Roman" w:cstheme="minorHAnsi"/>
          <w:b/>
          <w:color w:val="000000"/>
          <w:kern w:val="3"/>
          <w:sz w:val="24"/>
          <w:szCs w:val="24"/>
          <w:lang w:val="en-GB" w:eastAsia="zh-CN"/>
        </w:rPr>
        <w:t xml:space="preserve"> </w:t>
      </w:r>
      <w:bookmarkStart w:id="0" w:name="_GoBack"/>
      <w:r w:rsidR="00FA2276" w:rsidRPr="0077456C">
        <w:rPr>
          <w:rFonts w:eastAsia="Times New Roman" w:cstheme="minorHAnsi"/>
          <w:b/>
          <w:color w:val="000000"/>
          <w:kern w:val="3"/>
          <w:sz w:val="24"/>
          <w:szCs w:val="24"/>
          <w:lang w:val="en-GB" w:eastAsia="zh-CN"/>
        </w:rPr>
        <w:t>“</w:t>
      </w:r>
      <w:r w:rsidR="00FA2276" w:rsidRPr="0077456C">
        <w:rPr>
          <w:rFonts w:ascii="Verdana" w:hAnsi="Verdana"/>
          <w:b/>
          <w:color w:val="111111"/>
          <w:sz w:val="21"/>
          <w:szCs w:val="21"/>
          <w:shd w:val="clear" w:color="auto" w:fill="FFFFFF"/>
        </w:rPr>
        <w:t xml:space="preserve">Recurrent Clear Cell Meningioma of Cauda </w:t>
      </w:r>
      <w:proofErr w:type="spellStart"/>
      <w:r w:rsidR="00FA2276" w:rsidRPr="0077456C">
        <w:rPr>
          <w:rFonts w:ascii="Verdana" w:hAnsi="Verdana"/>
          <w:b/>
          <w:color w:val="111111"/>
          <w:sz w:val="21"/>
          <w:szCs w:val="21"/>
          <w:shd w:val="clear" w:color="auto" w:fill="FFFFFF"/>
        </w:rPr>
        <w:t>Equina</w:t>
      </w:r>
      <w:proofErr w:type="spellEnd"/>
      <w:r w:rsidR="00FA2276" w:rsidRPr="0077456C">
        <w:rPr>
          <w:rFonts w:ascii="Verdana" w:hAnsi="Verdana"/>
          <w:b/>
          <w:color w:val="111111"/>
          <w:sz w:val="21"/>
          <w:szCs w:val="21"/>
          <w:shd w:val="clear" w:color="auto" w:fill="FFFFFF"/>
        </w:rPr>
        <w:t xml:space="preserve"> in a Middle-Aged Gentleman</w:t>
      </w:r>
      <w:r w:rsidR="00FA2276" w:rsidRPr="0077456C">
        <w:rPr>
          <w:rFonts w:eastAsia="Times New Roman" w:cstheme="minorHAnsi"/>
          <w:b/>
          <w:color w:val="000000"/>
          <w:kern w:val="3"/>
          <w:sz w:val="24"/>
          <w:szCs w:val="24"/>
          <w:lang w:val="en-GB" w:eastAsia="zh-CN"/>
        </w:rPr>
        <w:t>”</w:t>
      </w:r>
      <w:bookmarkEnd w:id="0"/>
      <w:r w:rsidR="00FA2276" w:rsidRPr="005F54A3">
        <w:rPr>
          <w:rFonts w:eastAsia="Times New Roman" w:cstheme="minorHAnsi"/>
          <w:color w:val="000000"/>
          <w:kern w:val="3"/>
          <w:sz w:val="24"/>
          <w:szCs w:val="24"/>
          <w:lang w:val="en-GB" w:eastAsia="zh-CN"/>
        </w:rPr>
        <w:t>.</w:t>
      </w:r>
    </w:p>
    <w:p w14:paraId="4BF26834" w14:textId="66BFD4D3" w:rsidR="009A68C7" w:rsidRPr="005F54A3" w:rsidRDefault="009A68C7" w:rsidP="00FA2276">
      <w:pPr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  <w:lang w:val="en-MY"/>
        </w:rPr>
      </w:pPr>
    </w:p>
    <w:p w14:paraId="4B949DA1" w14:textId="6E1B95CB" w:rsidR="00647EA1" w:rsidRPr="005F54A3" w:rsidRDefault="00781E92" w:rsidP="00647EA1">
      <w:pPr>
        <w:spacing w:line="480" w:lineRule="auto"/>
        <w:jc w:val="both"/>
        <w:rPr>
          <w:rFonts w:cstheme="minorHAnsi"/>
          <w:sz w:val="24"/>
          <w:szCs w:val="24"/>
        </w:rPr>
      </w:pPr>
      <w:r w:rsidRPr="005F54A3">
        <w:rPr>
          <w:rFonts w:cstheme="minorHAnsi"/>
          <w:sz w:val="24"/>
          <w:szCs w:val="24"/>
        </w:rPr>
        <w:t>In response to the</w:t>
      </w:r>
      <w:r w:rsidR="00647EA1" w:rsidRPr="005F54A3">
        <w:rPr>
          <w:rFonts w:cstheme="minorHAnsi"/>
          <w:sz w:val="24"/>
          <w:szCs w:val="24"/>
        </w:rPr>
        <w:t xml:space="preserve"> comments, we have made the following </w:t>
      </w:r>
      <w:r w:rsidR="003856FF" w:rsidRPr="005F54A3">
        <w:rPr>
          <w:rFonts w:cstheme="minorHAnsi"/>
          <w:sz w:val="24"/>
          <w:szCs w:val="24"/>
        </w:rPr>
        <w:t>responses and corrections</w:t>
      </w:r>
      <w:r w:rsidR="00647EA1" w:rsidRPr="005F54A3">
        <w:rPr>
          <w:rFonts w:cstheme="minorHAnsi"/>
          <w:sz w:val="24"/>
          <w:szCs w:val="24"/>
        </w:rPr>
        <w:t>:</w:t>
      </w:r>
    </w:p>
    <w:p w14:paraId="6D0A2E96" w14:textId="68B7F70D" w:rsidR="0058202A" w:rsidRPr="005F54A3" w:rsidRDefault="0058202A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748DA2E8" w14:textId="78AFA1C7" w:rsidR="00C13CB6" w:rsidRPr="005F54A3" w:rsidRDefault="00C13CB6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04DE471B" w14:textId="5E5A9B5E" w:rsidR="00C13CB6" w:rsidRPr="005F54A3" w:rsidRDefault="00C13CB6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550746B4" w14:textId="13305444" w:rsidR="00C13CB6" w:rsidRPr="005F54A3" w:rsidRDefault="00C13CB6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401D6542" w14:textId="42C2636D" w:rsidR="00C13CB6" w:rsidRPr="005F54A3" w:rsidRDefault="00C13CB6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366D2D42" w14:textId="156DFC98" w:rsidR="00C13CB6" w:rsidRPr="005F54A3" w:rsidRDefault="00C13CB6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37800EDD" w14:textId="2D947F77" w:rsidR="00C13CB6" w:rsidRPr="005F54A3" w:rsidRDefault="00C13CB6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34EAB346" w14:textId="77777777" w:rsidR="009A68C7" w:rsidRPr="005F54A3" w:rsidRDefault="009A68C7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5"/>
        <w:gridCol w:w="8280"/>
      </w:tblGrid>
      <w:tr w:rsidR="00D97CFB" w:rsidRPr="005F54A3" w14:paraId="182D70A9" w14:textId="77777777" w:rsidTr="00491388">
        <w:tc>
          <w:tcPr>
            <w:tcW w:w="715" w:type="dxa"/>
            <w:shd w:val="clear" w:color="auto" w:fill="D9D9D9" w:themeFill="background1" w:themeFillShade="D9"/>
          </w:tcPr>
          <w:p w14:paraId="2EEB25E8" w14:textId="6ACE6B07" w:rsidR="00D97CFB" w:rsidRPr="005F54A3" w:rsidRDefault="00D97CFB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0E1A0B3A" w14:textId="3D0EBB8A" w:rsidR="00D97CFB" w:rsidRPr="005F54A3" w:rsidRDefault="00D97CFB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Reviewer</w:t>
            </w:r>
            <w:r w:rsidR="005F54A3" w:rsidRPr="005F54A3">
              <w:rPr>
                <w:rFonts w:cstheme="minorHAnsi"/>
                <w:b/>
                <w:sz w:val="24"/>
                <w:szCs w:val="24"/>
              </w:rPr>
              <w:t xml:space="preserve"> 1</w:t>
            </w:r>
          </w:p>
        </w:tc>
      </w:tr>
      <w:tr w:rsidR="00D97CFB" w:rsidRPr="005F54A3" w14:paraId="226460D2" w14:textId="77777777" w:rsidTr="00491388">
        <w:tc>
          <w:tcPr>
            <w:tcW w:w="715" w:type="dxa"/>
            <w:shd w:val="clear" w:color="auto" w:fill="D9D9D9" w:themeFill="background1" w:themeFillShade="D9"/>
          </w:tcPr>
          <w:p w14:paraId="2247CCE7" w14:textId="435F906A" w:rsidR="00D97CFB" w:rsidRPr="005F54A3" w:rsidRDefault="00BC3E29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1</w:t>
            </w:r>
            <w:r w:rsidR="00D97CFB" w:rsidRPr="005F54A3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8280" w:type="dxa"/>
            <w:shd w:val="clear" w:color="auto" w:fill="D9D9D9" w:themeFill="background1" w:themeFillShade="D9"/>
          </w:tcPr>
          <w:p w14:paraId="378C74AA" w14:textId="2B66E63D" w:rsidR="00D97CFB" w:rsidRPr="005F54A3" w:rsidRDefault="00C63E53" w:rsidP="00491388">
            <w:pPr>
              <w:tabs>
                <w:tab w:val="left" w:pos="5984"/>
              </w:tabs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Comments</w:t>
            </w:r>
            <w:r w:rsidR="00D97CFB" w:rsidRPr="005F54A3"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D97CFB" w:rsidRPr="005F54A3" w14:paraId="1407FFFC" w14:textId="77777777" w:rsidTr="003C7A8C">
        <w:trPr>
          <w:trHeight w:val="967"/>
        </w:trPr>
        <w:tc>
          <w:tcPr>
            <w:tcW w:w="715" w:type="dxa"/>
            <w:vMerge w:val="restart"/>
          </w:tcPr>
          <w:p w14:paraId="7FE32191" w14:textId="77777777" w:rsidR="00D97CFB" w:rsidRPr="005F54A3" w:rsidRDefault="00D97CFB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591BA14E" w14:textId="3BDB3766" w:rsidR="00BE1938" w:rsidRPr="005F54A3" w:rsidRDefault="00C633D7" w:rsidP="00491388">
            <w:pPr>
              <w:spacing w:before="120" w:line="480" w:lineRule="auto"/>
              <w:jc w:val="both"/>
              <w:rPr>
                <w:rFonts w:cstheme="minorHAnsi"/>
                <w:color w:val="C00000"/>
                <w:sz w:val="24"/>
                <w:szCs w:val="24"/>
              </w:rPr>
            </w:pPr>
            <w:r>
              <w:t>In the Abstract section, suggest to not abbreviate central nervous system (CNS) since the term is only being used once (Line 2).</w:t>
            </w:r>
          </w:p>
        </w:tc>
      </w:tr>
      <w:tr w:rsidR="00D97CFB" w:rsidRPr="005F54A3" w14:paraId="49697403" w14:textId="77777777" w:rsidTr="00491388">
        <w:tc>
          <w:tcPr>
            <w:tcW w:w="715" w:type="dxa"/>
            <w:vMerge/>
          </w:tcPr>
          <w:p w14:paraId="11F42770" w14:textId="77777777" w:rsidR="00D97CFB" w:rsidRPr="005F54A3" w:rsidRDefault="00D97CFB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/>
          </w:tcPr>
          <w:p w14:paraId="5E99B2B3" w14:textId="77777777" w:rsidR="00D97CFB" w:rsidRPr="005F54A3" w:rsidRDefault="00D97CFB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Response</w:t>
            </w:r>
          </w:p>
        </w:tc>
      </w:tr>
      <w:tr w:rsidR="00D97CFB" w:rsidRPr="005F54A3" w14:paraId="1E748E4C" w14:textId="77777777" w:rsidTr="00491388">
        <w:tc>
          <w:tcPr>
            <w:tcW w:w="715" w:type="dxa"/>
            <w:vMerge/>
          </w:tcPr>
          <w:p w14:paraId="6D948203" w14:textId="77777777" w:rsidR="00D97CFB" w:rsidRPr="005F54A3" w:rsidRDefault="00D97CFB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280" w:type="dxa"/>
          </w:tcPr>
          <w:p w14:paraId="15093CF7" w14:textId="754E01F6" w:rsidR="00BE1938" w:rsidRPr="005F54A3" w:rsidRDefault="007B58CC" w:rsidP="00D1173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5F54A3">
              <w:rPr>
                <w:rFonts w:cstheme="minorHAnsi"/>
                <w:sz w:val="24"/>
                <w:szCs w:val="24"/>
              </w:rPr>
              <w:t>The aut</w:t>
            </w:r>
            <w:r w:rsidR="003C7A8C">
              <w:rPr>
                <w:rFonts w:cstheme="minorHAnsi"/>
                <w:sz w:val="24"/>
                <w:szCs w:val="24"/>
              </w:rPr>
              <w:t xml:space="preserve">hors thank the reviewer for the </w:t>
            </w:r>
            <w:r w:rsidR="00D11738">
              <w:rPr>
                <w:rFonts w:cstheme="minorHAnsi"/>
                <w:sz w:val="24"/>
                <w:szCs w:val="24"/>
              </w:rPr>
              <w:t>suggestion</w:t>
            </w:r>
            <w:r w:rsidR="006567E3" w:rsidRPr="005F54A3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CC5393" w:rsidRPr="005F54A3" w14:paraId="7FF9F9A1" w14:textId="77777777" w:rsidTr="00491388">
        <w:tc>
          <w:tcPr>
            <w:tcW w:w="715" w:type="dxa"/>
            <w:vMerge w:val="restart"/>
          </w:tcPr>
          <w:p w14:paraId="34D15F37" w14:textId="77777777" w:rsidR="00CC5393" w:rsidRPr="005F54A3" w:rsidRDefault="00CC539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280" w:type="dxa"/>
            <w:shd w:val="clear" w:color="auto" w:fill="D9D9D9"/>
          </w:tcPr>
          <w:p w14:paraId="5F3E9C2B" w14:textId="38A1D0D3" w:rsidR="00CC5393" w:rsidRPr="005F54A3" w:rsidRDefault="00BE1938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Amendment</w:t>
            </w:r>
          </w:p>
        </w:tc>
      </w:tr>
      <w:tr w:rsidR="00CC5393" w:rsidRPr="005F54A3" w14:paraId="489699D0" w14:textId="77777777" w:rsidTr="00491388">
        <w:tc>
          <w:tcPr>
            <w:tcW w:w="715" w:type="dxa"/>
            <w:vMerge/>
          </w:tcPr>
          <w:p w14:paraId="7D4D36A7" w14:textId="77777777" w:rsidR="00CC5393" w:rsidRPr="005F54A3" w:rsidRDefault="00CC539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280" w:type="dxa"/>
          </w:tcPr>
          <w:p w14:paraId="33F4E067" w14:textId="60838600" w:rsidR="002A3F19" w:rsidRPr="005F54A3" w:rsidRDefault="00456589" w:rsidP="00456589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5F54A3">
              <w:rPr>
                <w:rFonts w:cstheme="minorHAnsi"/>
                <w:sz w:val="24"/>
                <w:szCs w:val="24"/>
              </w:rPr>
              <w:t xml:space="preserve">Amendment </w:t>
            </w:r>
            <w:r w:rsidR="00CF0855">
              <w:rPr>
                <w:rFonts w:cstheme="minorHAnsi"/>
                <w:sz w:val="24"/>
                <w:szCs w:val="24"/>
              </w:rPr>
              <w:t xml:space="preserve">was </w:t>
            </w:r>
            <w:r w:rsidR="00DC4567">
              <w:rPr>
                <w:rFonts w:cstheme="minorHAnsi"/>
                <w:sz w:val="24"/>
                <w:szCs w:val="24"/>
              </w:rPr>
              <w:t>done</w:t>
            </w:r>
            <w:r w:rsidR="00CF0855">
              <w:rPr>
                <w:rFonts w:cstheme="minorHAnsi"/>
                <w:sz w:val="24"/>
                <w:szCs w:val="24"/>
              </w:rPr>
              <w:t xml:space="preserve"> </w:t>
            </w:r>
            <w:r w:rsidR="00280166" w:rsidRPr="005F54A3">
              <w:rPr>
                <w:rFonts w:cstheme="minorHAnsi"/>
                <w:sz w:val="24"/>
                <w:szCs w:val="24"/>
              </w:rPr>
              <w:t>as per</w:t>
            </w:r>
            <w:r w:rsidRPr="005F54A3">
              <w:rPr>
                <w:rFonts w:cstheme="minorHAnsi"/>
                <w:sz w:val="24"/>
                <w:szCs w:val="24"/>
              </w:rPr>
              <w:t xml:space="preserve"> </w:t>
            </w:r>
            <w:r w:rsidR="000F2E52" w:rsidRPr="005F54A3">
              <w:rPr>
                <w:rFonts w:cstheme="minorHAnsi"/>
                <w:sz w:val="24"/>
                <w:szCs w:val="24"/>
              </w:rPr>
              <w:t>suggestion</w:t>
            </w:r>
            <w:r w:rsidR="00DC4567">
              <w:rPr>
                <w:rFonts w:cstheme="minorHAnsi"/>
                <w:sz w:val="24"/>
                <w:szCs w:val="24"/>
              </w:rPr>
              <w:t xml:space="preserve"> under abstract. The abbreviate ‘CNS’ removed.</w:t>
            </w:r>
          </w:p>
          <w:p w14:paraId="16369FA1" w14:textId="1CCE8445" w:rsidR="002449D1" w:rsidRPr="005F54A3" w:rsidRDefault="00363BAB" w:rsidP="00DC4567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5F54A3">
              <w:rPr>
                <w:rFonts w:cstheme="minorHAnsi"/>
                <w:sz w:val="24"/>
                <w:szCs w:val="24"/>
              </w:rPr>
              <w:t xml:space="preserve">Line </w:t>
            </w:r>
            <w:r w:rsidR="00DC4567">
              <w:rPr>
                <w:rFonts w:cstheme="minorHAnsi"/>
                <w:sz w:val="24"/>
                <w:szCs w:val="24"/>
              </w:rPr>
              <w:t>112</w:t>
            </w:r>
          </w:p>
        </w:tc>
      </w:tr>
      <w:tr w:rsidR="000B6D43" w:rsidRPr="005F54A3" w14:paraId="7C31C396" w14:textId="77777777" w:rsidTr="00491388">
        <w:tc>
          <w:tcPr>
            <w:tcW w:w="715" w:type="dxa"/>
            <w:shd w:val="clear" w:color="auto" w:fill="D9D9D9" w:themeFill="background1" w:themeFillShade="D9"/>
          </w:tcPr>
          <w:p w14:paraId="76C11813" w14:textId="3345249A" w:rsidR="000B6D43" w:rsidRPr="005F54A3" w:rsidRDefault="00BC3E29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2</w:t>
            </w:r>
            <w:r w:rsidR="000B6D43" w:rsidRPr="005F54A3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8280" w:type="dxa"/>
            <w:shd w:val="clear" w:color="auto" w:fill="D9D9D9" w:themeFill="background1" w:themeFillShade="D9"/>
          </w:tcPr>
          <w:p w14:paraId="68C582A4" w14:textId="247C08D0" w:rsidR="000B6D43" w:rsidRPr="005F54A3" w:rsidRDefault="00C63E53" w:rsidP="00491388">
            <w:pPr>
              <w:tabs>
                <w:tab w:val="left" w:pos="5984"/>
              </w:tabs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Comments</w:t>
            </w:r>
            <w:r w:rsidR="000B6D43" w:rsidRPr="005F54A3"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0B6D43" w:rsidRPr="005F54A3" w14:paraId="5548A8E8" w14:textId="77777777" w:rsidTr="00491388">
        <w:tc>
          <w:tcPr>
            <w:tcW w:w="715" w:type="dxa"/>
            <w:vMerge w:val="restart"/>
          </w:tcPr>
          <w:p w14:paraId="1C2954EB" w14:textId="77777777" w:rsidR="000B6D43" w:rsidRPr="005F54A3" w:rsidRDefault="000B6D4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0DC18CF1" w14:textId="56848C41" w:rsidR="000B6D43" w:rsidRPr="005F54A3" w:rsidRDefault="00C633D7" w:rsidP="00491388">
            <w:pPr>
              <w:spacing w:before="120" w:line="360" w:lineRule="auto"/>
              <w:rPr>
                <w:rFonts w:cstheme="minorHAnsi"/>
                <w:color w:val="C00000"/>
                <w:sz w:val="24"/>
                <w:szCs w:val="24"/>
                <w:shd w:val="clear" w:color="auto" w:fill="FFFFFF"/>
              </w:rPr>
            </w:pPr>
            <w:r>
              <w:t xml:space="preserve">In the Keywords section, please use ‘cauda </w:t>
            </w:r>
            <w:proofErr w:type="spellStart"/>
            <w:r>
              <w:t>equina</w:t>
            </w:r>
            <w:proofErr w:type="spellEnd"/>
            <w:r>
              <w:t>’ instead of cauda equine</w:t>
            </w:r>
          </w:p>
        </w:tc>
      </w:tr>
      <w:tr w:rsidR="000B6D43" w:rsidRPr="005F54A3" w14:paraId="0325D997" w14:textId="77777777" w:rsidTr="00491388">
        <w:tc>
          <w:tcPr>
            <w:tcW w:w="715" w:type="dxa"/>
            <w:vMerge/>
          </w:tcPr>
          <w:p w14:paraId="5F849E53" w14:textId="77777777" w:rsidR="000B6D43" w:rsidRPr="005F54A3" w:rsidRDefault="000B6D4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7DBAD261" w14:textId="77777777" w:rsidR="000B6D43" w:rsidRPr="005F54A3" w:rsidRDefault="000B6D43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Response</w:t>
            </w:r>
          </w:p>
        </w:tc>
      </w:tr>
      <w:tr w:rsidR="000B6D43" w:rsidRPr="005F54A3" w14:paraId="66C30CEC" w14:textId="77777777" w:rsidTr="00491388">
        <w:tc>
          <w:tcPr>
            <w:tcW w:w="715" w:type="dxa"/>
            <w:vMerge/>
          </w:tcPr>
          <w:p w14:paraId="5E191D31" w14:textId="77777777" w:rsidR="000B6D43" w:rsidRPr="005F54A3" w:rsidRDefault="000B6D4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280" w:type="dxa"/>
          </w:tcPr>
          <w:p w14:paraId="6D7619A7" w14:textId="7864B923" w:rsidR="00E970A1" w:rsidRPr="005F54A3" w:rsidRDefault="0071717B" w:rsidP="00D1173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5F54A3">
              <w:rPr>
                <w:rFonts w:cstheme="minorHAnsi"/>
                <w:sz w:val="24"/>
                <w:szCs w:val="24"/>
              </w:rPr>
              <w:t xml:space="preserve">Thanks to reviewer for the </w:t>
            </w:r>
            <w:r w:rsidR="00D11738">
              <w:rPr>
                <w:rFonts w:cstheme="minorHAnsi"/>
                <w:sz w:val="24"/>
                <w:szCs w:val="24"/>
              </w:rPr>
              <w:t>comment</w:t>
            </w:r>
            <w:r w:rsidR="0098539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B6D43" w:rsidRPr="005F54A3" w14:paraId="17BAB374" w14:textId="77777777" w:rsidTr="00491388">
        <w:tc>
          <w:tcPr>
            <w:tcW w:w="715" w:type="dxa"/>
          </w:tcPr>
          <w:p w14:paraId="63D39585" w14:textId="77777777" w:rsidR="000B6D43" w:rsidRPr="005F54A3" w:rsidRDefault="000B6D4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/>
          </w:tcPr>
          <w:p w14:paraId="471BFCB6" w14:textId="77BB66C4" w:rsidR="000B6D43" w:rsidRPr="005F54A3" w:rsidRDefault="00BE1938" w:rsidP="00491388">
            <w:pPr>
              <w:spacing w:before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Amendment</w:t>
            </w:r>
          </w:p>
        </w:tc>
      </w:tr>
      <w:tr w:rsidR="000B6D43" w:rsidRPr="005F54A3" w14:paraId="4E142AF7" w14:textId="77777777" w:rsidTr="00491388">
        <w:tc>
          <w:tcPr>
            <w:tcW w:w="715" w:type="dxa"/>
          </w:tcPr>
          <w:p w14:paraId="6CFAD2E0" w14:textId="77777777" w:rsidR="000B6D43" w:rsidRPr="005F54A3" w:rsidRDefault="000B6D4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bookmarkStart w:id="1" w:name="_Hlk517901266"/>
          </w:p>
        </w:tc>
        <w:tc>
          <w:tcPr>
            <w:tcW w:w="8280" w:type="dxa"/>
          </w:tcPr>
          <w:p w14:paraId="58A36EE0" w14:textId="5E3F7D99" w:rsidR="0071717B" w:rsidRDefault="00363BAB" w:rsidP="00363BAB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5F54A3">
              <w:rPr>
                <w:rFonts w:cstheme="minorHAnsi"/>
                <w:sz w:val="24"/>
                <w:szCs w:val="24"/>
              </w:rPr>
              <w:t>Amendment done as per suggestion</w:t>
            </w:r>
            <w:r w:rsidR="0098539B">
              <w:rPr>
                <w:rFonts w:cstheme="minorHAnsi"/>
                <w:sz w:val="24"/>
                <w:szCs w:val="24"/>
              </w:rPr>
              <w:t xml:space="preserve"> under </w:t>
            </w:r>
            <w:r w:rsidR="00DC4567">
              <w:rPr>
                <w:rFonts w:cstheme="minorHAnsi"/>
                <w:sz w:val="24"/>
                <w:szCs w:val="24"/>
              </w:rPr>
              <w:t>keywords; abstract</w:t>
            </w:r>
          </w:p>
          <w:p w14:paraId="6D78CB17" w14:textId="52059A93" w:rsidR="000924C7" w:rsidRPr="005F54A3" w:rsidRDefault="000924C7" w:rsidP="000924C7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5F54A3">
              <w:rPr>
                <w:rFonts w:cstheme="minorHAnsi"/>
                <w:sz w:val="24"/>
                <w:szCs w:val="24"/>
              </w:rPr>
              <w:t xml:space="preserve">Line </w:t>
            </w:r>
            <w:r w:rsidR="00DC4567">
              <w:rPr>
                <w:rFonts w:cstheme="minorHAnsi"/>
                <w:sz w:val="24"/>
                <w:szCs w:val="24"/>
              </w:rPr>
              <w:t>120</w:t>
            </w:r>
          </w:p>
        </w:tc>
      </w:tr>
      <w:bookmarkEnd w:id="1"/>
      <w:tr w:rsidR="00D97CFB" w:rsidRPr="005F54A3" w14:paraId="2B4EBED8" w14:textId="77777777" w:rsidTr="00491388">
        <w:tc>
          <w:tcPr>
            <w:tcW w:w="715" w:type="dxa"/>
            <w:shd w:val="clear" w:color="auto" w:fill="D9D9D9" w:themeFill="background1" w:themeFillShade="D9"/>
          </w:tcPr>
          <w:p w14:paraId="181EEE59" w14:textId="738001FE" w:rsidR="00D97CFB" w:rsidRPr="005F54A3" w:rsidRDefault="00BC3E29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3</w:t>
            </w:r>
            <w:r w:rsidR="00D97CFB" w:rsidRPr="005F54A3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8280" w:type="dxa"/>
            <w:shd w:val="clear" w:color="auto" w:fill="D9D9D9" w:themeFill="background1" w:themeFillShade="D9"/>
          </w:tcPr>
          <w:p w14:paraId="75AA8F77" w14:textId="090870B0" w:rsidR="00D97CFB" w:rsidRPr="005F54A3" w:rsidRDefault="00C04C37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Comments</w:t>
            </w:r>
          </w:p>
        </w:tc>
      </w:tr>
      <w:tr w:rsidR="00C13CB6" w:rsidRPr="005F54A3" w14:paraId="6AE92DB4" w14:textId="77777777" w:rsidTr="00491388">
        <w:tc>
          <w:tcPr>
            <w:tcW w:w="715" w:type="dxa"/>
            <w:vMerge w:val="restart"/>
          </w:tcPr>
          <w:p w14:paraId="06FC2CA1" w14:textId="77777777" w:rsidR="00C13CB6" w:rsidRPr="005F54A3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1348CCE5" w14:textId="4263AEAB" w:rsidR="00C13CB6" w:rsidRPr="00825565" w:rsidRDefault="00C633D7" w:rsidP="00491388">
            <w:pPr>
              <w:spacing w:before="120" w:line="480" w:lineRule="auto"/>
              <w:rPr>
                <w:rFonts w:cstheme="minorHAnsi"/>
                <w:color w:val="FF0000"/>
                <w:sz w:val="24"/>
                <w:szCs w:val="24"/>
                <w:highlight w:val="yellow"/>
                <w:shd w:val="clear" w:color="auto" w:fill="FFFFFF"/>
              </w:rPr>
            </w:pPr>
            <w:r>
              <w:t xml:space="preserve">Suggest to </w:t>
            </w:r>
            <w:proofErr w:type="spellStart"/>
            <w:r>
              <w:t>emphasise</w:t>
            </w:r>
            <w:proofErr w:type="spellEnd"/>
            <w:r>
              <w:t xml:space="preserve"> the uniqueness of the case in the Introduction section.</w:t>
            </w:r>
          </w:p>
        </w:tc>
      </w:tr>
      <w:tr w:rsidR="00C13CB6" w:rsidRPr="005F54A3" w14:paraId="3D0FFA39" w14:textId="77777777" w:rsidTr="00491388">
        <w:tc>
          <w:tcPr>
            <w:tcW w:w="715" w:type="dxa"/>
            <w:vMerge/>
          </w:tcPr>
          <w:p w14:paraId="0E8B3B4B" w14:textId="77777777" w:rsidR="00C13CB6" w:rsidRPr="005F54A3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/>
          </w:tcPr>
          <w:p w14:paraId="0E6E6B1D" w14:textId="77777777" w:rsidR="00C13CB6" w:rsidRPr="005F54A3" w:rsidRDefault="00C13CB6" w:rsidP="00491388">
            <w:pPr>
              <w:spacing w:before="120" w:line="480" w:lineRule="auto"/>
              <w:jc w:val="both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5F54A3">
              <w:rPr>
                <w:rFonts w:cstheme="minorHAnsi"/>
                <w:b/>
                <w:color w:val="000000" w:themeColor="text1"/>
                <w:sz w:val="24"/>
                <w:szCs w:val="24"/>
              </w:rPr>
              <w:t>Response</w:t>
            </w:r>
          </w:p>
        </w:tc>
      </w:tr>
      <w:tr w:rsidR="00C13CB6" w:rsidRPr="005F54A3" w14:paraId="6C13C3D1" w14:textId="77777777" w:rsidTr="00491388">
        <w:tc>
          <w:tcPr>
            <w:tcW w:w="715" w:type="dxa"/>
            <w:vMerge/>
          </w:tcPr>
          <w:p w14:paraId="28FF2983" w14:textId="77777777" w:rsidR="00C13CB6" w:rsidRPr="005F54A3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5FE84108" w14:textId="1979F513" w:rsidR="00C13CB6" w:rsidRPr="005F54A3" w:rsidRDefault="000B6D43" w:rsidP="00D11738">
            <w:pPr>
              <w:spacing w:before="120" w:line="48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F54A3">
              <w:rPr>
                <w:rFonts w:cstheme="minorHAnsi"/>
                <w:color w:val="000000" w:themeColor="text1"/>
                <w:sz w:val="24"/>
                <w:szCs w:val="24"/>
              </w:rPr>
              <w:t>The authors</w:t>
            </w:r>
            <w:r w:rsidR="00C13CB6" w:rsidRPr="005F54A3">
              <w:rPr>
                <w:rFonts w:cstheme="minorHAnsi"/>
                <w:color w:val="000000" w:themeColor="text1"/>
                <w:sz w:val="24"/>
                <w:szCs w:val="24"/>
              </w:rPr>
              <w:t xml:space="preserve"> thank the reviewer for </w:t>
            </w:r>
            <w:r w:rsidR="0098539B">
              <w:rPr>
                <w:rFonts w:cstheme="minorHAnsi"/>
                <w:sz w:val="24"/>
                <w:szCs w:val="24"/>
              </w:rPr>
              <w:t xml:space="preserve">the </w:t>
            </w:r>
            <w:r w:rsidR="00D11738">
              <w:rPr>
                <w:rFonts w:cstheme="minorHAnsi"/>
                <w:sz w:val="24"/>
                <w:szCs w:val="24"/>
              </w:rPr>
              <w:t>suggestion</w:t>
            </w:r>
            <w:r w:rsidR="0098539B" w:rsidRPr="005F54A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13CB6" w:rsidRPr="005F54A3" w14:paraId="4356EF46" w14:textId="77777777" w:rsidTr="00491388">
        <w:tc>
          <w:tcPr>
            <w:tcW w:w="715" w:type="dxa"/>
            <w:vMerge/>
          </w:tcPr>
          <w:p w14:paraId="24A491F4" w14:textId="77777777" w:rsidR="00C13CB6" w:rsidRPr="005F54A3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/>
          </w:tcPr>
          <w:p w14:paraId="58800BF1" w14:textId="605EF49C" w:rsidR="00C13CB6" w:rsidRPr="005F54A3" w:rsidRDefault="0093741A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Amendment</w:t>
            </w:r>
          </w:p>
        </w:tc>
      </w:tr>
      <w:tr w:rsidR="00C13CB6" w:rsidRPr="005F54A3" w14:paraId="6C617F40" w14:textId="77777777" w:rsidTr="00491388">
        <w:tc>
          <w:tcPr>
            <w:tcW w:w="715" w:type="dxa"/>
            <w:vMerge/>
          </w:tcPr>
          <w:p w14:paraId="22786871" w14:textId="77777777" w:rsidR="00C13CB6" w:rsidRPr="005F54A3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280" w:type="dxa"/>
          </w:tcPr>
          <w:p w14:paraId="62C67E8B" w14:textId="2F4934B2" w:rsidR="00E970A1" w:rsidRPr="001706E7" w:rsidRDefault="00363BAB" w:rsidP="00363BAB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1706E7">
              <w:rPr>
                <w:rFonts w:cstheme="minorHAnsi"/>
                <w:sz w:val="24"/>
                <w:szCs w:val="24"/>
              </w:rPr>
              <w:t xml:space="preserve">Amendment done as per suggestion </w:t>
            </w:r>
            <w:r w:rsidR="00D11738">
              <w:rPr>
                <w:rFonts w:cstheme="minorHAnsi"/>
                <w:sz w:val="24"/>
                <w:szCs w:val="24"/>
              </w:rPr>
              <w:t>under introduction</w:t>
            </w:r>
          </w:p>
          <w:p w14:paraId="004B8608" w14:textId="43353489" w:rsidR="00AE543F" w:rsidRPr="001706E7" w:rsidRDefault="00AE543F" w:rsidP="00D1173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1706E7">
              <w:rPr>
                <w:rFonts w:cstheme="minorHAnsi"/>
                <w:sz w:val="24"/>
                <w:szCs w:val="24"/>
              </w:rPr>
              <w:t xml:space="preserve">Line </w:t>
            </w:r>
            <w:r w:rsidR="00D11738">
              <w:rPr>
                <w:rFonts w:cstheme="minorHAnsi"/>
                <w:sz w:val="24"/>
                <w:szCs w:val="24"/>
              </w:rPr>
              <w:t xml:space="preserve">129-131 </w:t>
            </w:r>
          </w:p>
        </w:tc>
      </w:tr>
      <w:tr w:rsidR="00C13CB6" w:rsidRPr="005F54A3" w14:paraId="6974E119" w14:textId="77777777" w:rsidTr="00810905">
        <w:tc>
          <w:tcPr>
            <w:tcW w:w="715" w:type="dxa"/>
            <w:shd w:val="clear" w:color="auto" w:fill="D9D9D9" w:themeFill="background1" w:themeFillShade="D9"/>
          </w:tcPr>
          <w:p w14:paraId="1526162A" w14:textId="75B8E9DE" w:rsidR="00C13CB6" w:rsidRPr="001706E7" w:rsidRDefault="00BC3E29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1706E7">
              <w:rPr>
                <w:rFonts w:cstheme="minorHAnsi"/>
                <w:b/>
                <w:sz w:val="24"/>
                <w:szCs w:val="24"/>
              </w:rPr>
              <w:t>4</w:t>
            </w:r>
            <w:r w:rsidR="00C13CB6" w:rsidRPr="001706E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8280" w:type="dxa"/>
            <w:shd w:val="clear" w:color="auto" w:fill="D0CECE" w:themeFill="background2" w:themeFillShade="E6"/>
          </w:tcPr>
          <w:p w14:paraId="712D1469" w14:textId="2FEEE92C" w:rsidR="00C13CB6" w:rsidRPr="001706E7" w:rsidRDefault="00C13CB6" w:rsidP="00810905">
            <w:pPr>
              <w:tabs>
                <w:tab w:val="left" w:pos="2380"/>
              </w:tabs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706E7">
              <w:rPr>
                <w:rFonts w:cstheme="minorHAnsi"/>
                <w:b/>
                <w:sz w:val="24"/>
                <w:szCs w:val="24"/>
              </w:rPr>
              <w:t>Comments</w:t>
            </w:r>
            <w:r w:rsidR="00810905" w:rsidRPr="001706E7"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C13CB6" w:rsidRPr="005F54A3" w14:paraId="163735E5" w14:textId="77777777" w:rsidTr="00491388">
        <w:tc>
          <w:tcPr>
            <w:tcW w:w="715" w:type="dxa"/>
            <w:vMerge w:val="restart"/>
          </w:tcPr>
          <w:p w14:paraId="43EC7E15" w14:textId="77777777" w:rsidR="00C13CB6" w:rsidRPr="0011395C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4054F491" w14:textId="0701C94F" w:rsidR="00BE1938" w:rsidRPr="001706E7" w:rsidRDefault="00C633D7" w:rsidP="00491388">
            <w:pPr>
              <w:spacing w:before="120" w:line="480" w:lineRule="auto"/>
              <w:rPr>
                <w:rFonts w:cstheme="minorHAnsi"/>
                <w:color w:val="C00000"/>
                <w:sz w:val="24"/>
                <w:szCs w:val="24"/>
                <w:shd w:val="clear" w:color="auto" w:fill="FFFFFF"/>
              </w:rPr>
            </w:pPr>
            <w:r>
              <w:t>In the Introduction section, please abbreviate the term clear cell meningioma (CCM) (Line 6) and use the abbreviation throughout the manuscript.</w:t>
            </w:r>
          </w:p>
        </w:tc>
      </w:tr>
      <w:tr w:rsidR="00C13CB6" w:rsidRPr="005F54A3" w14:paraId="3AC57F15" w14:textId="77777777" w:rsidTr="00491388">
        <w:tc>
          <w:tcPr>
            <w:tcW w:w="715" w:type="dxa"/>
            <w:vMerge/>
          </w:tcPr>
          <w:p w14:paraId="5F1B5626" w14:textId="77777777" w:rsidR="00C13CB6" w:rsidRPr="0011395C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36C4E658" w14:textId="77777777" w:rsidR="00C13CB6" w:rsidRPr="001706E7" w:rsidRDefault="00C13CB6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706E7">
              <w:rPr>
                <w:rFonts w:cstheme="minorHAnsi"/>
                <w:b/>
                <w:sz w:val="24"/>
                <w:szCs w:val="24"/>
              </w:rPr>
              <w:t>Response</w:t>
            </w:r>
          </w:p>
        </w:tc>
      </w:tr>
      <w:tr w:rsidR="00C13CB6" w:rsidRPr="005F54A3" w14:paraId="6DE087BA" w14:textId="77777777" w:rsidTr="00491388">
        <w:tc>
          <w:tcPr>
            <w:tcW w:w="715" w:type="dxa"/>
            <w:vMerge/>
          </w:tcPr>
          <w:p w14:paraId="45A91C8C" w14:textId="77777777" w:rsidR="00C13CB6" w:rsidRPr="0011395C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03B9117D" w14:textId="759329C1" w:rsidR="00BE1938" w:rsidRPr="001706E7" w:rsidRDefault="00122DDA" w:rsidP="00062112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1706E7">
              <w:rPr>
                <w:rFonts w:cstheme="minorHAnsi"/>
                <w:color w:val="000000" w:themeColor="text1"/>
                <w:sz w:val="24"/>
                <w:szCs w:val="24"/>
              </w:rPr>
              <w:t xml:space="preserve">The authors thank the reviewer for </w:t>
            </w:r>
            <w:r w:rsidRPr="001706E7">
              <w:rPr>
                <w:rFonts w:cstheme="minorHAnsi"/>
                <w:sz w:val="24"/>
                <w:szCs w:val="24"/>
              </w:rPr>
              <w:t xml:space="preserve">the </w:t>
            </w:r>
            <w:r w:rsidR="00062112">
              <w:rPr>
                <w:rFonts w:cstheme="minorHAnsi"/>
                <w:sz w:val="24"/>
                <w:szCs w:val="24"/>
              </w:rPr>
              <w:t>comment</w:t>
            </w:r>
            <w:r w:rsidRPr="001706E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13CB6" w:rsidRPr="005F54A3" w14:paraId="1E45385D" w14:textId="77777777" w:rsidTr="00491388">
        <w:tc>
          <w:tcPr>
            <w:tcW w:w="715" w:type="dxa"/>
            <w:vMerge/>
          </w:tcPr>
          <w:p w14:paraId="59C3E7ED" w14:textId="77777777" w:rsidR="00C13CB6" w:rsidRPr="0011395C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4BA54497" w14:textId="77777777" w:rsidR="00C13CB6" w:rsidRPr="001706E7" w:rsidRDefault="00C13CB6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706E7">
              <w:rPr>
                <w:rFonts w:cstheme="minorHAnsi"/>
                <w:b/>
                <w:sz w:val="24"/>
                <w:szCs w:val="24"/>
              </w:rPr>
              <w:t>Amendment</w:t>
            </w:r>
          </w:p>
        </w:tc>
      </w:tr>
      <w:tr w:rsidR="00C13CB6" w:rsidRPr="005F54A3" w14:paraId="76740B8D" w14:textId="77777777" w:rsidTr="00491388">
        <w:tc>
          <w:tcPr>
            <w:tcW w:w="715" w:type="dxa"/>
            <w:vMerge/>
          </w:tcPr>
          <w:p w14:paraId="609003A7" w14:textId="77777777" w:rsidR="00C13CB6" w:rsidRPr="0011395C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56CA62EF" w14:textId="43B175CA" w:rsidR="00BE1938" w:rsidRPr="001706E7" w:rsidRDefault="00363BAB" w:rsidP="003815F2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1706E7">
              <w:rPr>
                <w:rFonts w:cstheme="minorHAnsi"/>
                <w:sz w:val="24"/>
                <w:szCs w:val="24"/>
              </w:rPr>
              <w:t>Amendment done as per suggestion</w:t>
            </w:r>
            <w:r w:rsidR="00062112">
              <w:rPr>
                <w:rFonts w:cstheme="minorHAnsi"/>
                <w:sz w:val="24"/>
                <w:szCs w:val="24"/>
              </w:rPr>
              <w:t xml:space="preserve"> under introduction</w:t>
            </w:r>
          </w:p>
          <w:p w14:paraId="1C369EBA" w14:textId="4D142648" w:rsidR="00122DDA" w:rsidRPr="001706E7" w:rsidRDefault="00122DDA" w:rsidP="00062112">
            <w:pPr>
              <w:spacing w:line="480" w:lineRule="auto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1706E7">
              <w:rPr>
                <w:rFonts w:cstheme="minorHAnsi"/>
                <w:sz w:val="24"/>
                <w:szCs w:val="24"/>
              </w:rPr>
              <w:t>Line</w:t>
            </w:r>
            <w:r w:rsidR="001706E7" w:rsidRPr="001706E7">
              <w:rPr>
                <w:rFonts w:cstheme="minorHAnsi"/>
                <w:sz w:val="24"/>
                <w:szCs w:val="24"/>
              </w:rPr>
              <w:t xml:space="preserve"> </w:t>
            </w:r>
            <w:r w:rsidR="00062112">
              <w:rPr>
                <w:rFonts w:cstheme="minorHAnsi"/>
                <w:sz w:val="24"/>
                <w:szCs w:val="24"/>
              </w:rPr>
              <w:t>124</w:t>
            </w:r>
          </w:p>
        </w:tc>
      </w:tr>
      <w:tr w:rsidR="00C633D7" w:rsidRPr="005F54A3" w14:paraId="18125F94" w14:textId="77777777" w:rsidTr="00491388">
        <w:tc>
          <w:tcPr>
            <w:tcW w:w="715" w:type="dxa"/>
          </w:tcPr>
          <w:p w14:paraId="73F408B5" w14:textId="482AF713" w:rsidR="00C633D7" w:rsidRPr="0011395C" w:rsidRDefault="00C633D7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11395C">
              <w:rPr>
                <w:rFonts w:cstheme="minorHAnsi"/>
                <w:sz w:val="24"/>
                <w:szCs w:val="24"/>
              </w:rPr>
              <w:t>5)</w:t>
            </w:r>
          </w:p>
        </w:tc>
        <w:tc>
          <w:tcPr>
            <w:tcW w:w="8280" w:type="dxa"/>
          </w:tcPr>
          <w:p w14:paraId="73FEFBE4" w14:textId="2EDF14CA" w:rsidR="00C633D7" w:rsidRPr="001706E7" w:rsidRDefault="00C633D7" w:rsidP="003815F2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In the Case Report section, suggest to not abbreviate </w:t>
            </w:r>
            <w:proofErr w:type="spellStart"/>
            <w:r>
              <w:t>craniocaudal</w:t>
            </w:r>
            <w:proofErr w:type="spellEnd"/>
            <w:r>
              <w:t xml:space="preserve"> (CC) (Para 1, Line 6) and Medical Research Council (MRC) (Para 3, Line 5) since the terms are only being used once</w:t>
            </w:r>
          </w:p>
        </w:tc>
      </w:tr>
      <w:tr w:rsidR="00E95B6D" w:rsidRPr="005F54A3" w14:paraId="4C733332" w14:textId="77777777" w:rsidTr="00927FCF">
        <w:tc>
          <w:tcPr>
            <w:tcW w:w="715" w:type="dxa"/>
          </w:tcPr>
          <w:p w14:paraId="2032187D" w14:textId="77777777" w:rsidR="00E95B6D" w:rsidRPr="0011395C" w:rsidRDefault="00E95B6D" w:rsidP="00E95B6D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3CE230B4" w14:textId="4FB5776B" w:rsidR="00E95B6D" w:rsidRDefault="00E95B6D" w:rsidP="00E95B6D">
            <w:pPr>
              <w:spacing w:line="480" w:lineRule="auto"/>
              <w:jc w:val="both"/>
            </w:pPr>
            <w:r w:rsidRPr="001706E7">
              <w:rPr>
                <w:rFonts w:cstheme="minorHAnsi"/>
                <w:b/>
                <w:sz w:val="24"/>
                <w:szCs w:val="24"/>
              </w:rPr>
              <w:t>Response</w:t>
            </w:r>
          </w:p>
        </w:tc>
      </w:tr>
      <w:tr w:rsidR="00E95B6D" w:rsidRPr="005F54A3" w14:paraId="35742E43" w14:textId="77777777" w:rsidTr="00491388">
        <w:tc>
          <w:tcPr>
            <w:tcW w:w="715" w:type="dxa"/>
          </w:tcPr>
          <w:p w14:paraId="359D6163" w14:textId="77777777" w:rsidR="00E95B6D" w:rsidRPr="0011395C" w:rsidRDefault="00E95B6D" w:rsidP="00E95B6D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71ADD93F" w14:textId="7FB32247" w:rsidR="00E95B6D" w:rsidRDefault="00E95B6D" w:rsidP="00E95B6D">
            <w:pPr>
              <w:spacing w:line="480" w:lineRule="auto"/>
              <w:jc w:val="both"/>
            </w:pPr>
            <w:r w:rsidRPr="001706E7">
              <w:rPr>
                <w:rFonts w:cstheme="minorHAnsi"/>
                <w:color w:val="000000" w:themeColor="text1"/>
                <w:sz w:val="24"/>
                <w:szCs w:val="24"/>
              </w:rPr>
              <w:t xml:space="preserve">The authors thank the reviewer for </w:t>
            </w:r>
            <w:r w:rsidRPr="001706E7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comment</w:t>
            </w:r>
            <w:r w:rsidRPr="001706E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95B6D" w:rsidRPr="005F54A3" w14:paraId="34DDC566" w14:textId="77777777" w:rsidTr="00927FCF">
        <w:tc>
          <w:tcPr>
            <w:tcW w:w="715" w:type="dxa"/>
          </w:tcPr>
          <w:p w14:paraId="0F77038C" w14:textId="77777777" w:rsidR="00E95B6D" w:rsidRPr="0011395C" w:rsidRDefault="00E95B6D" w:rsidP="00E95B6D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63CFC5A2" w14:textId="1636F8E7" w:rsidR="00E95B6D" w:rsidRDefault="00E95B6D" w:rsidP="00E95B6D">
            <w:pPr>
              <w:spacing w:line="480" w:lineRule="auto"/>
              <w:jc w:val="both"/>
            </w:pPr>
            <w:r w:rsidRPr="001706E7">
              <w:rPr>
                <w:rFonts w:cstheme="minorHAnsi"/>
                <w:b/>
                <w:sz w:val="24"/>
                <w:szCs w:val="24"/>
              </w:rPr>
              <w:t>Ame</w:t>
            </w:r>
            <w:r w:rsidRPr="00927FCF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t>ndment</w:t>
            </w:r>
          </w:p>
        </w:tc>
      </w:tr>
      <w:tr w:rsidR="00E95B6D" w:rsidRPr="005F54A3" w14:paraId="0B26083F" w14:textId="77777777" w:rsidTr="00491388">
        <w:tc>
          <w:tcPr>
            <w:tcW w:w="715" w:type="dxa"/>
          </w:tcPr>
          <w:p w14:paraId="55101527" w14:textId="77777777" w:rsidR="00E95B6D" w:rsidRPr="0011395C" w:rsidRDefault="00E95B6D" w:rsidP="00E95B6D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55F77A2D" w14:textId="79AFFEF7" w:rsidR="00E95B6D" w:rsidRPr="001706E7" w:rsidRDefault="00E95B6D" w:rsidP="00E95B6D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1706E7">
              <w:rPr>
                <w:rFonts w:cstheme="minorHAnsi"/>
                <w:sz w:val="24"/>
                <w:szCs w:val="24"/>
              </w:rPr>
              <w:t>Amendment done as per suggestion</w:t>
            </w:r>
            <w:r>
              <w:rPr>
                <w:rFonts w:cstheme="minorHAnsi"/>
                <w:sz w:val="24"/>
                <w:szCs w:val="24"/>
              </w:rPr>
              <w:t xml:space="preserve"> under </w:t>
            </w:r>
            <w:r>
              <w:rPr>
                <w:rFonts w:cstheme="minorHAnsi"/>
                <w:sz w:val="24"/>
                <w:szCs w:val="24"/>
              </w:rPr>
              <w:t>Case Report</w:t>
            </w:r>
          </w:p>
          <w:p w14:paraId="6508515B" w14:textId="4237FD64" w:rsidR="00E95B6D" w:rsidRDefault="00E95B6D" w:rsidP="00E95B6D">
            <w:pPr>
              <w:spacing w:line="480" w:lineRule="auto"/>
              <w:jc w:val="both"/>
            </w:pPr>
            <w:r w:rsidRPr="001706E7">
              <w:rPr>
                <w:rFonts w:cstheme="minorHAnsi"/>
                <w:sz w:val="24"/>
                <w:szCs w:val="24"/>
              </w:rPr>
              <w:t xml:space="preserve">Line </w:t>
            </w:r>
            <w:r>
              <w:rPr>
                <w:rFonts w:cstheme="minorHAnsi"/>
                <w:sz w:val="24"/>
                <w:szCs w:val="24"/>
              </w:rPr>
              <w:t>138 and line 153</w:t>
            </w:r>
          </w:p>
        </w:tc>
      </w:tr>
      <w:tr w:rsidR="00E95B6D" w:rsidRPr="005F54A3" w14:paraId="7798CF50" w14:textId="77777777" w:rsidTr="00491388">
        <w:tc>
          <w:tcPr>
            <w:tcW w:w="715" w:type="dxa"/>
          </w:tcPr>
          <w:p w14:paraId="1A43D35A" w14:textId="09BFCE02" w:rsidR="00E95B6D" w:rsidRPr="0011395C" w:rsidRDefault="00E95B6D" w:rsidP="00E95B6D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11395C">
              <w:rPr>
                <w:rFonts w:cstheme="minorHAnsi"/>
                <w:sz w:val="24"/>
                <w:szCs w:val="24"/>
              </w:rPr>
              <w:lastRenderedPageBreak/>
              <w:t>6)</w:t>
            </w:r>
          </w:p>
        </w:tc>
        <w:tc>
          <w:tcPr>
            <w:tcW w:w="8280" w:type="dxa"/>
          </w:tcPr>
          <w:p w14:paraId="370FE389" w14:textId="23F92B82" w:rsidR="00E95B6D" w:rsidRDefault="00E95B6D" w:rsidP="00E95B6D">
            <w:pPr>
              <w:spacing w:line="480" w:lineRule="auto"/>
              <w:jc w:val="both"/>
            </w:pPr>
            <w:r>
              <w:t>Suggest to use diagrammatic flowcharts and timelines where appropriate e.g. timeline for the initial MRI and surgery performed after the patient was admitted (how many days after admission?).</w:t>
            </w:r>
          </w:p>
        </w:tc>
      </w:tr>
      <w:tr w:rsidR="008C2B5A" w:rsidRPr="005F54A3" w14:paraId="5ED28D74" w14:textId="77777777" w:rsidTr="008C2B5A">
        <w:tc>
          <w:tcPr>
            <w:tcW w:w="715" w:type="dxa"/>
          </w:tcPr>
          <w:p w14:paraId="0C569DD5" w14:textId="77777777" w:rsidR="008C2B5A" w:rsidRPr="0011395C" w:rsidRDefault="008C2B5A" w:rsidP="008C2B5A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71F1A84D" w14:textId="35B7B03D" w:rsidR="008C2B5A" w:rsidRDefault="008C2B5A" w:rsidP="008C2B5A">
            <w:pPr>
              <w:spacing w:line="480" w:lineRule="auto"/>
              <w:jc w:val="both"/>
            </w:pPr>
            <w:r w:rsidRPr="001706E7">
              <w:rPr>
                <w:rFonts w:cstheme="minorHAnsi"/>
                <w:b/>
                <w:sz w:val="24"/>
                <w:szCs w:val="24"/>
              </w:rPr>
              <w:t>Response</w:t>
            </w:r>
          </w:p>
        </w:tc>
      </w:tr>
      <w:tr w:rsidR="008C2B5A" w:rsidRPr="005F54A3" w14:paraId="4011DD8F" w14:textId="77777777" w:rsidTr="00491388">
        <w:tc>
          <w:tcPr>
            <w:tcW w:w="715" w:type="dxa"/>
          </w:tcPr>
          <w:p w14:paraId="79CC81B4" w14:textId="77777777" w:rsidR="008C2B5A" w:rsidRPr="0011395C" w:rsidRDefault="008C2B5A" w:rsidP="008C2B5A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3598C031" w14:textId="62F0D62C" w:rsidR="008C2B5A" w:rsidRDefault="008C2B5A" w:rsidP="008C2B5A">
            <w:pPr>
              <w:spacing w:line="480" w:lineRule="auto"/>
              <w:jc w:val="both"/>
            </w:pPr>
            <w:r w:rsidRPr="001706E7">
              <w:rPr>
                <w:rFonts w:cstheme="minorHAnsi"/>
                <w:color w:val="000000" w:themeColor="text1"/>
                <w:sz w:val="24"/>
                <w:szCs w:val="24"/>
              </w:rPr>
              <w:t xml:space="preserve">The authors thank the reviewer for </w:t>
            </w:r>
            <w:r w:rsidRPr="001706E7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comment</w:t>
            </w:r>
            <w:r w:rsidRPr="001706E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C2B5A" w:rsidRPr="005F54A3" w14:paraId="559BF310" w14:textId="77777777" w:rsidTr="008C2B5A">
        <w:tc>
          <w:tcPr>
            <w:tcW w:w="715" w:type="dxa"/>
          </w:tcPr>
          <w:p w14:paraId="166080E7" w14:textId="77777777" w:rsidR="008C2B5A" w:rsidRPr="0011395C" w:rsidRDefault="008C2B5A" w:rsidP="008C2B5A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0F3DEC39" w14:textId="4C5530CC" w:rsidR="008C2B5A" w:rsidRDefault="008C2B5A" w:rsidP="008C2B5A">
            <w:pPr>
              <w:spacing w:line="480" w:lineRule="auto"/>
              <w:jc w:val="both"/>
            </w:pPr>
            <w:r w:rsidRPr="001706E7">
              <w:rPr>
                <w:rFonts w:cstheme="minorHAnsi"/>
                <w:b/>
                <w:sz w:val="24"/>
                <w:szCs w:val="24"/>
              </w:rPr>
              <w:t>Ame</w:t>
            </w:r>
            <w:r w:rsidRPr="00927FCF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t>ndment</w:t>
            </w:r>
          </w:p>
        </w:tc>
      </w:tr>
      <w:tr w:rsidR="008C2B5A" w:rsidRPr="005F54A3" w14:paraId="284AD0BB" w14:textId="77777777" w:rsidTr="00491388">
        <w:tc>
          <w:tcPr>
            <w:tcW w:w="715" w:type="dxa"/>
          </w:tcPr>
          <w:p w14:paraId="71D70EE8" w14:textId="77777777" w:rsidR="008C2B5A" w:rsidRPr="0011395C" w:rsidRDefault="008C2B5A" w:rsidP="008C2B5A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7B3DE1A4" w14:textId="77777777" w:rsidR="008C2B5A" w:rsidRPr="001706E7" w:rsidRDefault="008C2B5A" w:rsidP="008C2B5A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1706E7">
              <w:rPr>
                <w:rFonts w:cstheme="minorHAnsi"/>
                <w:sz w:val="24"/>
                <w:szCs w:val="24"/>
              </w:rPr>
              <w:t>Amendment done as per suggestion</w:t>
            </w:r>
            <w:r>
              <w:rPr>
                <w:rFonts w:cstheme="minorHAnsi"/>
                <w:sz w:val="24"/>
                <w:szCs w:val="24"/>
              </w:rPr>
              <w:t xml:space="preserve"> under Case Report</w:t>
            </w:r>
          </w:p>
          <w:p w14:paraId="6263C35E" w14:textId="406AD14D" w:rsidR="008C2B5A" w:rsidRDefault="0035609D" w:rsidP="008C2B5A">
            <w:pPr>
              <w:spacing w:line="48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Page 6</w:t>
            </w:r>
          </w:p>
        </w:tc>
      </w:tr>
      <w:tr w:rsidR="008C2B5A" w:rsidRPr="005F54A3" w14:paraId="7B051F62" w14:textId="77777777" w:rsidTr="00491388">
        <w:tc>
          <w:tcPr>
            <w:tcW w:w="715" w:type="dxa"/>
          </w:tcPr>
          <w:p w14:paraId="1EC552E5" w14:textId="3F99A731" w:rsidR="008C2B5A" w:rsidRPr="0011395C" w:rsidRDefault="008C2B5A" w:rsidP="008C2B5A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11395C">
              <w:rPr>
                <w:rFonts w:cstheme="minorHAnsi"/>
                <w:sz w:val="24"/>
                <w:szCs w:val="24"/>
              </w:rPr>
              <w:t>7)</w:t>
            </w:r>
          </w:p>
        </w:tc>
        <w:tc>
          <w:tcPr>
            <w:tcW w:w="8280" w:type="dxa"/>
          </w:tcPr>
          <w:p w14:paraId="1309D38A" w14:textId="557B8196" w:rsidR="008C2B5A" w:rsidRDefault="008C2B5A" w:rsidP="008C2B5A">
            <w:pPr>
              <w:spacing w:line="480" w:lineRule="auto"/>
              <w:jc w:val="both"/>
            </w:pPr>
            <w:r>
              <w:t>Suggest to add ‘with contrast’ for the magnetic resonance imaging (MRI) of the lumbosacral spine examinations performed in this patient.</w:t>
            </w:r>
          </w:p>
        </w:tc>
      </w:tr>
      <w:tr w:rsidR="008C2B5A" w:rsidRPr="005F54A3" w14:paraId="7F0299F7" w14:textId="77777777" w:rsidTr="008C2B5A">
        <w:tc>
          <w:tcPr>
            <w:tcW w:w="715" w:type="dxa"/>
          </w:tcPr>
          <w:p w14:paraId="454559FC" w14:textId="77777777" w:rsidR="008C2B5A" w:rsidRPr="0011395C" w:rsidRDefault="008C2B5A" w:rsidP="008C2B5A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109A001A" w14:textId="783CAD73" w:rsidR="008C2B5A" w:rsidRDefault="008C2B5A" w:rsidP="008C2B5A">
            <w:pPr>
              <w:spacing w:line="480" w:lineRule="auto"/>
              <w:jc w:val="both"/>
            </w:pPr>
            <w:r w:rsidRPr="001706E7">
              <w:rPr>
                <w:rFonts w:cstheme="minorHAnsi"/>
                <w:b/>
                <w:sz w:val="24"/>
                <w:szCs w:val="24"/>
              </w:rPr>
              <w:t>Res</w:t>
            </w:r>
            <w:r w:rsidRPr="008C2B5A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t>ponse</w:t>
            </w:r>
          </w:p>
        </w:tc>
      </w:tr>
      <w:tr w:rsidR="008C2B5A" w:rsidRPr="005F54A3" w14:paraId="5C8F0494" w14:textId="77777777" w:rsidTr="00491388">
        <w:tc>
          <w:tcPr>
            <w:tcW w:w="715" w:type="dxa"/>
          </w:tcPr>
          <w:p w14:paraId="1F271B2F" w14:textId="77777777" w:rsidR="008C2B5A" w:rsidRPr="0011395C" w:rsidRDefault="008C2B5A" w:rsidP="008C2B5A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3A4AA454" w14:textId="4AD7114F" w:rsidR="008C2B5A" w:rsidRDefault="008C2B5A" w:rsidP="008C2B5A">
            <w:pPr>
              <w:spacing w:line="480" w:lineRule="auto"/>
              <w:jc w:val="both"/>
            </w:pPr>
            <w:r w:rsidRPr="001706E7">
              <w:rPr>
                <w:rFonts w:cstheme="minorHAnsi"/>
                <w:color w:val="000000" w:themeColor="text1"/>
                <w:sz w:val="24"/>
                <w:szCs w:val="24"/>
              </w:rPr>
              <w:t xml:space="preserve">The authors thank the reviewer for </w:t>
            </w:r>
            <w:r w:rsidRPr="001706E7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comment</w:t>
            </w:r>
            <w:r w:rsidRPr="001706E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C2B5A" w:rsidRPr="005F54A3" w14:paraId="39808CA1" w14:textId="77777777" w:rsidTr="008C2B5A">
        <w:tc>
          <w:tcPr>
            <w:tcW w:w="715" w:type="dxa"/>
          </w:tcPr>
          <w:p w14:paraId="2D01039F" w14:textId="77777777" w:rsidR="008C2B5A" w:rsidRPr="0011395C" w:rsidRDefault="008C2B5A" w:rsidP="008C2B5A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1AF4B997" w14:textId="37BFD958" w:rsidR="008C2B5A" w:rsidRDefault="008C2B5A" w:rsidP="008C2B5A">
            <w:pPr>
              <w:spacing w:line="480" w:lineRule="auto"/>
              <w:jc w:val="both"/>
            </w:pPr>
            <w:r w:rsidRPr="001706E7">
              <w:rPr>
                <w:rFonts w:cstheme="minorHAnsi"/>
                <w:b/>
                <w:sz w:val="24"/>
                <w:szCs w:val="24"/>
              </w:rPr>
              <w:t>Ame</w:t>
            </w:r>
            <w:r w:rsidRPr="00927FCF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t>ndment</w:t>
            </w:r>
          </w:p>
        </w:tc>
      </w:tr>
      <w:tr w:rsidR="008C2B5A" w:rsidRPr="005F54A3" w14:paraId="20F17D89" w14:textId="77777777" w:rsidTr="00491388">
        <w:tc>
          <w:tcPr>
            <w:tcW w:w="715" w:type="dxa"/>
          </w:tcPr>
          <w:p w14:paraId="01187D31" w14:textId="77777777" w:rsidR="008C2B5A" w:rsidRPr="0011395C" w:rsidRDefault="008C2B5A" w:rsidP="008C2B5A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5601D00C" w14:textId="5544BF53" w:rsidR="008C2B5A" w:rsidRPr="001706E7" w:rsidRDefault="008C2B5A" w:rsidP="008C2B5A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Contrast was included at case report and also figure 1 and 3</w:t>
            </w:r>
          </w:p>
          <w:p w14:paraId="23878477" w14:textId="496CB562" w:rsidR="008C2B5A" w:rsidRDefault="008C2B5A" w:rsidP="008C2B5A">
            <w:pPr>
              <w:spacing w:line="480" w:lineRule="auto"/>
              <w:jc w:val="both"/>
            </w:pPr>
          </w:p>
        </w:tc>
      </w:tr>
      <w:tr w:rsidR="008C2B5A" w:rsidRPr="005F54A3" w14:paraId="6D995BA5" w14:textId="77777777" w:rsidTr="00491388">
        <w:tc>
          <w:tcPr>
            <w:tcW w:w="715" w:type="dxa"/>
          </w:tcPr>
          <w:p w14:paraId="5BC110E2" w14:textId="73C0D034" w:rsidR="008C2B5A" w:rsidRPr="0011395C" w:rsidRDefault="008C2B5A" w:rsidP="008C2B5A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11395C">
              <w:rPr>
                <w:rFonts w:cstheme="minorHAnsi"/>
                <w:sz w:val="24"/>
                <w:szCs w:val="24"/>
              </w:rPr>
              <w:t>8)</w:t>
            </w:r>
          </w:p>
        </w:tc>
        <w:tc>
          <w:tcPr>
            <w:tcW w:w="8280" w:type="dxa"/>
          </w:tcPr>
          <w:p w14:paraId="18B1871E" w14:textId="0E51CF5C" w:rsidR="008C2B5A" w:rsidRDefault="008C2B5A" w:rsidP="008C2B5A">
            <w:pPr>
              <w:spacing w:line="480" w:lineRule="auto"/>
              <w:jc w:val="both"/>
            </w:pPr>
            <w:r>
              <w:t>For Figures 1 and 3, to add arrows/asterisks in all figures - to show exactly the position of the lesions/abnormalities</w:t>
            </w:r>
          </w:p>
        </w:tc>
      </w:tr>
      <w:tr w:rsidR="00FD454B" w:rsidRPr="005F54A3" w14:paraId="6F82EAD4" w14:textId="77777777" w:rsidTr="00FD454B">
        <w:tc>
          <w:tcPr>
            <w:tcW w:w="715" w:type="dxa"/>
          </w:tcPr>
          <w:p w14:paraId="283FE7B1" w14:textId="77777777" w:rsidR="00FD454B" w:rsidRPr="0011395C" w:rsidRDefault="00FD454B" w:rsidP="00FD454B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36A83EED" w14:textId="161A5DBF" w:rsidR="00FD454B" w:rsidRDefault="00FD454B" w:rsidP="00FD454B">
            <w:pPr>
              <w:spacing w:line="480" w:lineRule="auto"/>
              <w:jc w:val="both"/>
            </w:pPr>
            <w:r w:rsidRPr="001706E7">
              <w:rPr>
                <w:rFonts w:cstheme="minorHAnsi"/>
                <w:b/>
                <w:sz w:val="24"/>
                <w:szCs w:val="24"/>
              </w:rPr>
              <w:t>Res</w:t>
            </w:r>
            <w:r w:rsidRPr="008C2B5A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t>ponse</w:t>
            </w:r>
          </w:p>
        </w:tc>
      </w:tr>
      <w:tr w:rsidR="00FD454B" w:rsidRPr="005F54A3" w14:paraId="46CDA087" w14:textId="77777777" w:rsidTr="00491388">
        <w:tc>
          <w:tcPr>
            <w:tcW w:w="715" w:type="dxa"/>
          </w:tcPr>
          <w:p w14:paraId="2FA36C7D" w14:textId="77777777" w:rsidR="00FD454B" w:rsidRPr="0011395C" w:rsidRDefault="00FD454B" w:rsidP="00FD454B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2B85CB1B" w14:textId="0C8B259B" w:rsidR="00FD454B" w:rsidRDefault="00FD454B" w:rsidP="00FD454B">
            <w:pPr>
              <w:spacing w:line="480" w:lineRule="auto"/>
              <w:jc w:val="both"/>
            </w:pPr>
            <w:r w:rsidRPr="001706E7">
              <w:rPr>
                <w:rFonts w:cstheme="minorHAnsi"/>
                <w:color w:val="000000" w:themeColor="text1"/>
                <w:sz w:val="24"/>
                <w:szCs w:val="24"/>
              </w:rPr>
              <w:t xml:space="preserve">The authors thank the reviewer for </w:t>
            </w:r>
            <w:r w:rsidRPr="001706E7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comment</w:t>
            </w:r>
            <w:r w:rsidRPr="001706E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D454B" w:rsidRPr="005F54A3" w14:paraId="434F8F85" w14:textId="77777777" w:rsidTr="00FD454B">
        <w:tc>
          <w:tcPr>
            <w:tcW w:w="715" w:type="dxa"/>
          </w:tcPr>
          <w:p w14:paraId="73F2B8AD" w14:textId="77777777" w:rsidR="00FD454B" w:rsidRPr="0011395C" w:rsidRDefault="00FD454B" w:rsidP="00FD454B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41A3C87F" w14:textId="512E6E25" w:rsidR="00FD454B" w:rsidRDefault="00FD454B" w:rsidP="00FD454B">
            <w:pPr>
              <w:spacing w:line="480" w:lineRule="auto"/>
              <w:jc w:val="both"/>
            </w:pPr>
            <w:r w:rsidRPr="001706E7">
              <w:rPr>
                <w:rFonts w:cstheme="minorHAnsi"/>
                <w:b/>
                <w:sz w:val="24"/>
                <w:szCs w:val="24"/>
              </w:rPr>
              <w:t>Ame</w:t>
            </w:r>
            <w:r w:rsidRPr="00927FCF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t>ndment</w:t>
            </w:r>
          </w:p>
        </w:tc>
      </w:tr>
      <w:tr w:rsidR="00FD454B" w:rsidRPr="005F54A3" w14:paraId="6D5A995E" w14:textId="77777777" w:rsidTr="00491388">
        <w:tc>
          <w:tcPr>
            <w:tcW w:w="715" w:type="dxa"/>
          </w:tcPr>
          <w:p w14:paraId="12D4A22B" w14:textId="77777777" w:rsidR="00FD454B" w:rsidRPr="0011395C" w:rsidRDefault="00FD454B" w:rsidP="00FD454B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7D445C2D" w14:textId="3FEA37B4" w:rsidR="00FD454B" w:rsidRPr="001706E7" w:rsidRDefault="00FD454B" w:rsidP="00FD454B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Arrow were added to Figure</w:t>
            </w:r>
            <w:r>
              <w:rPr>
                <w:rFonts w:cstheme="minorHAnsi"/>
                <w:sz w:val="24"/>
                <w:szCs w:val="24"/>
              </w:rPr>
              <w:t xml:space="preserve"> 1 and 3</w:t>
            </w:r>
          </w:p>
          <w:p w14:paraId="025E0E63" w14:textId="77777777" w:rsidR="00FD454B" w:rsidRDefault="00FD454B" w:rsidP="00FD454B">
            <w:pPr>
              <w:spacing w:line="480" w:lineRule="auto"/>
              <w:jc w:val="both"/>
            </w:pPr>
          </w:p>
        </w:tc>
      </w:tr>
      <w:tr w:rsidR="00FD454B" w:rsidRPr="005F54A3" w14:paraId="5EB1162E" w14:textId="77777777" w:rsidTr="00491388">
        <w:tc>
          <w:tcPr>
            <w:tcW w:w="715" w:type="dxa"/>
          </w:tcPr>
          <w:p w14:paraId="5758A9DA" w14:textId="549B844A" w:rsidR="00FD454B" w:rsidRPr="0011395C" w:rsidRDefault="00FD454B" w:rsidP="00FD454B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11395C">
              <w:rPr>
                <w:rFonts w:cstheme="minorHAnsi"/>
                <w:sz w:val="24"/>
                <w:szCs w:val="24"/>
              </w:rPr>
              <w:lastRenderedPageBreak/>
              <w:t>9)</w:t>
            </w:r>
          </w:p>
        </w:tc>
        <w:tc>
          <w:tcPr>
            <w:tcW w:w="8280" w:type="dxa"/>
          </w:tcPr>
          <w:p w14:paraId="7F78F738" w14:textId="48B608D0" w:rsidR="00FD454B" w:rsidRDefault="00FD454B" w:rsidP="00FD454B">
            <w:pPr>
              <w:spacing w:line="480" w:lineRule="auto"/>
              <w:jc w:val="both"/>
            </w:pPr>
            <w:r>
              <w:t>It would be nice to add in the latest journals (published within the last 5 years) as reference</w:t>
            </w:r>
          </w:p>
        </w:tc>
      </w:tr>
      <w:tr w:rsidR="00FD454B" w:rsidRPr="005F54A3" w14:paraId="685C3E73" w14:textId="77777777" w:rsidTr="00FD454B">
        <w:tc>
          <w:tcPr>
            <w:tcW w:w="715" w:type="dxa"/>
          </w:tcPr>
          <w:p w14:paraId="7BD21E25" w14:textId="77777777" w:rsidR="00FD454B" w:rsidRPr="0011395C" w:rsidRDefault="00FD454B" w:rsidP="00FD454B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46DB5BC4" w14:textId="01B627AB" w:rsidR="00FD454B" w:rsidRDefault="00FD454B" w:rsidP="00FD454B">
            <w:pPr>
              <w:spacing w:line="480" w:lineRule="auto"/>
              <w:jc w:val="both"/>
            </w:pPr>
            <w:r w:rsidRPr="001706E7">
              <w:rPr>
                <w:rFonts w:cstheme="minorHAnsi"/>
                <w:b/>
                <w:sz w:val="24"/>
                <w:szCs w:val="24"/>
              </w:rPr>
              <w:t>Res</w:t>
            </w:r>
            <w:r w:rsidRPr="008C2B5A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t>ponse</w:t>
            </w:r>
          </w:p>
        </w:tc>
      </w:tr>
      <w:tr w:rsidR="00FD454B" w:rsidRPr="005F54A3" w14:paraId="6C214D33" w14:textId="77777777" w:rsidTr="00491388">
        <w:tc>
          <w:tcPr>
            <w:tcW w:w="715" w:type="dxa"/>
          </w:tcPr>
          <w:p w14:paraId="4EB9978A" w14:textId="77777777" w:rsidR="00FD454B" w:rsidRPr="0011395C" w:rsidRDefault="00FD454B" w:rsidP="00FD454B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40F75915" w14:textId="441C8ACF" w:rsidR="00FD454B" w:rsidRDefault="00FD454B" w:rsidP="00FD454B">
            <w:pPr>
              <w:spacing w:line="480" w:lineRule="auto"/>
              <w:jc w:val="both"/>
            </w:pPr>
            <w:r w:rsidRPr="001706E7">
              <w:rPr>
                <w:rFonts w:cstheme="minorHAnsi"/>
                <w:color w:val="000000" w:themeColor="text1"/>
                <w:sz w:val="24"/>
                <w:szCs w:val="24"/>
              </w:rPr>
              <w:t xml:space="preserve">The authors thank the reviewer for </w:t>
            </w:r>
            <w:r w:rsidRPr="001706E7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comment</w:t>
            </w:r>
            <w:r w:rsidRPr="001706E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D454B" w:rsidRPr="005F54A3" w14:paraId="22D090B7" w14:textId="77777777" w:rsidTr="00FD454B">
        <w:tc>
          <w:tcPr>
            <w:tcW w:w="715" w:type="dxa"/>
          </w:tcPr>
          <w:p w14:paraId="6A45DF27" w14:textId="77777777" w:rsidR="00FD454B" w:rsidRPr="0011395C" w:rsidRDefault="00FD454B" w:rsidP="00FD454B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158ED00F" w14:textId="1606102E" w:rsidR="00FD454B" w:rsidRDefault="00FD454B" w:rsidP="00FD454B">
            <w:pPr>
              <w:spacing w:line="480" w:lineRule="auto"/>
              <w:jc w:val="both"/>
            </w:pPr>
            <w:r w:rsidRPr="001706E7">
              <w:rPr>
                <w:rFonts w:cstheme="minorHAnsi"/>
                <w:b/>
                <w:sz w:val="24"/>
                <w:szCs w:val="24"/>
              </w:rPr>
              <w:t>Ame</w:t>
            </w:r>
            <w:r w:rsidRPr="00927FCF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t>ndment</w:t>
            </w:r>
          </w:p>
        </w:tc>
      </w:tr>
      <w:tr w:rsidR="00FD454B" w:rsidRPr="005F54A3" w14:paraId="376C716F" w14:textId="77777777" w:rsidTr="00491388">
        <w:tc>
          <w:tcPr>
            <w:tcW w:w="715" w:type="dxa"/>
          </w:tcPr>
          <w:p w14:paraId="5BF6C7F5" w14:textId="77777777" w:rsidR="00FD454B" w:rsidRPr="0011395C" w:rsidRDefault="00FD454B" w:rsidP="00FD454B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01A76B30" w14:textId="4075A27B" w:rsidR="00FD454B" w:rsidRPr="001706E7" w:rsidRDefault="00EF197F" w:rsidP="00FD454B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references of related journal </w:t>
            </w:r>
            <w:proofErr w:type="gramStart"/>
            <w:r>
              <w:rPr>
                <w:rFonts w:cstheme="minorHAnsi"/>
                <w:sz w:val="24"/>
                <w:szCs w:val="24"/>
              </w:rPr>
              <w:t>was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included.</w:t>
            </w:r>
          </w:p>
          <w:p w14:paraId="2561E3CA" w14:textId="77777777" w:rsidR="00FD454B" w:rsidRDefault="00FD454B" w:rsidP="00FD454B">
            <w:pPr>
              <w:spacing w:line="480" w:lineRule="auto"/>
              <w:jc w:val="both"/>
            </w:pPr>
          </w:p>
        </w:tc>
      </w:tr>
    </w:tbl>
    <w:p w14:paraId="55D31F2D" w14:textId="086D94EA" w:rsidR="00B24CEA" w:rsidRDefault="00B24CEA" w:rsidP="00DD102A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</w:p>
    <w:p w14:paraId="6EF67FF0" w14:textId="77777777" w:rsidR="0011395C" w:rsidRPr="005F54A3" w:rsidRDefault="0011395C" w:rsidP="00DD102A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</w:p>
    <w:p w14:paraId="0883F962" w14:textId="77777777" w:rsidR="00B24CEA" w:rsidRPr="005F54A3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6933F3EE" w14:textId="77777777" w:rsidR="00B24CEA" w:rsidRPr="005F54A3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713072C1" w14:textId="77777777" w:rsidR="00B24CEA" w:rsidRPr="005F54A3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6050789F" w14:textId="77777777" w:rsidR="00B24CEA" w:rsidRPr="005F54A3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7B327C5C" w14:textId="7DA018FB" w:rsidR="00B24CEA" w:rsidRPr="005F54A3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01EB5C95" w14:textId="71BE954E" w:rsidR="00B24CEA" w:rsidRPr="005F54A3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3772BE95" w14:textId="77777777" w:rsidR="005F54A3" w:rsidRPr="005F54A3" w:rsidRDefault="005F54A3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72F080C4" w14:textId="77777777" w:rsidR="00B24CEA" w:rsidRPr="00810905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6584D3D6" w14:textId="6ADFA8DC" w:rsidR="002F0A4D" w:rsidRPr="00810905" w:rsidRDefault="002F0A4D" w:rsidP="00810905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  <w:r w:rsidRPr="00810905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Thank you very much and we look forward to hearing from you soon.</w:t>
      </w:r>
    </w:p>
    <w:p w14:paraId="36170412" w14:textId="77777777" w:rsidR="002F0A4D" w:rsidRPr="00810905" w:rsidRDefault="002F0A4D" w:rsidP="00DD102A">
      <w:pPr>
        <w:suppressAutoHyphens/>
        <w:autoSpaceDN w:val="0"/>
        <w:spacing w:after="0" w:line="480" w:lineRule="auto"/>
        <w:ind w:firstLine="360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</w:p>
    <w:sectPr w:rsidR="002F0A4D" w:rsidRPr="00810905" w:rsidSect="0052791C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2DDE"/>
    <w:multiLevelType w:val="hybridMultilevel"/>
    <w:tmpl w:val="99327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77DF8"/>
    <w:multiLevelType w:val="hybridMultilevel"/>
    <w:tmpl w:val="B0D8EE2E"/>
    <w:lvl w:ilvl="0" w:tplc="F58CBF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6598"/>
    <w:multiLevelType w:val="hybridMultilevel"/>
    <w:tmpl w:val="40069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HKMJ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10636"/>
    <w:rsid w:val="00000BA1"/>
    <w:rsid w:val="00005876"/>
    <w:rsid w:val="00007304"/>
    <w:rsid w:val="00014139"/>
    <w:rsid w:val="0002488C"/>
    <w:rsid w:val="00045AEA"/>
    <w:rsid w:val="00047361"/>
    <w:rsid w:val="000477A4"/>
    <w:rsid w:val="0005212D"/>
    <w:rsid w:val="00062112"/>
    <w:rsid w:val="00065560"/>
    <w:rsid w:val="00067615"/>
    <w:rsid w:val="00076A86"/>
    <w:rsid w:val="00086181"/>
    <w:rsid w:val="00090CA5"/>
    <w:rsid w:val="000924C7"/>
    <w:rsid w:val="000930E6"/>
    <w:rsid w:val="000A1845"/>
    <w:rsid w:val="000A270D"/>
    <w:rsid w:val="000A2AC8"/>
    <w:rsid w:val="000A4DFA"/>
    <w:rsid w:val="000A50B9"/>
    <w:rsid w:val="000A7039"/>
    <w:rsid w:val="000B6D43"/>
    <w:rsid w:val="000C3B0C"/>
    <w:rsid w:val="000C7230"/>
    <w:rsid w:val="000E13C5"/>
    <w:rsid w:val="000F2E52"/>
    <w:rsid w:val="000F71C8"/>
    <w:rsid w:val="001051EF"/>
    <w:rsid w:val="0010557E"/>
    <w:rsid w:val="00112240"/>
    <w:rsid w:val="0011395C"/>
    <w:rsid w:val="00122934"/>
    <w:rsid w:val="00122DDA"/>
    <w:rsid w:val="00123EDC"/>
    <w:rsid w:val="001262F2"/>
    <w:rsid w:val="00134CF0"/>
    <w:rsid w:val="0014122E"/>
    <w:rsid w:val="00144C24"/>
    <w:rsid w:val="00152AD6"/>
    <w:rsid w:val="001623E5"/>
    <w:rsid w:val="00170387"/>
    <w:rsid w:val="001706E7"/>
    <w:rsid w:val="00173F43"/>
    <w:rsid w:val="00174FD3"/>
    <w:rsid w:val="00176C7D"/>
    <w:rsid w:val="00186865"/>
    <w:rsid w:val="001957BA"/>
    <w:rsid w:val="001A530F"/>
    <w:rsid w:val="001C1821"/>
    <w:rsid w:val="001D2BF8"/>
    <w:rsid w:val="001F1235"/>
    <w:rsid w:val="001F4532"/>
    <w:rsid w:val="001F63F1"/>
    <w:rsid w:val="00203114"/>
    <w:rsid w:val="00204BFF"/>
    <w:rsid w:val="00205C94"/>
    <w:rsid w:val="00210C6E"/>
    <w:rsid w:val="002110F8"/>
    <w:rsid w:val="00213F30"/>
    <w:rsid w:val="00224E62"/>
    <w:rsid w:val="00226970"/>
    <w:rsid w:val="00226CB2"/>
    <w:rsid w:val="00227FA7"/>
    <w:rsid w:val="002319F7"/>
    <w:rsid w:val="002372C7"/>
    <w:rsid w:val="0023767B"/>
    <w:rsid w:val="00237B46"/>
    <w:rsid w:val="002449D1"/>
    <w:rsid w:val="00280166"/>
    <w:rsid w:val="0029346F"/>
    <w:rsid w:val="002A3F19"/>
    <w:rsid w:val="002A626F"/>
    <w:rsid w:val="002A6F6B"/>
    <w:rsid w:val="002C1BFC"/>
    <w:rsid w:val="002E6106"/>
    <w:rsid w:val="002F0A4D"/>
    <w:rsid w:val="00300746"/>
    <w:rsid w:val="00307793"/>
    <w:rsid w:val="00307FAA"/>
    <w:rsid w:val="00314D41"/>
    <w:rsid w:val="003172EB"/>
    <w:rsid w:val="003409D1"/>
    <w:rsid w:val="00344E81"/>
    <w:rsid w:val="00345C6F"/>
    <w:rsid w:val="003538CB"/>
    <w:rsid w:val="00353E67"/>
    <w:rsid w:val="00354B9D"/>
    <w:rsid w:val="0035609D"/>
    <w:rsid w:val="00363BAB"/>
    <w:rsid w:val="0037084E"/>
    <w:rsid w:val="00375D33"/>
    <w:rsid w:val="003815F2"/>
    <w:rsid w:val="003856FF"/>
    <w:rsid w:val="003A0AA3"/>
    <w:rsid w:val="003A435C"/>
    <w:rsid w:val="003B5427"/>
    <w:rsid w:val="003B5966"/>
    <w:rsid w:val="003B6C89"/>
    <w:rsid w:val="003C6B61"/>
    <w:rsid w:val="003C7A8C"/>
    <w:rsid w:val="003D00F5"/>
    <w:rsid w:val="003D277B"/>
    <w:rsid w:val="003D3EA1"/>
    <w:rsid w:val="003E5F54"/>
    <w:rsid w:val="003E6915"/>
    <w:rsid w:val="003F3F54"/>
    <w:rsid w:val="00410D9E"/>
    <w:rsid w:val="00413005"/>
    <w:rsid w:val="00421A0C"/>
    <w:rsid w:val="004340CF"/>
    <w:rsid w:val="00435210"/>
    <w:rsid w:val="00456589"/>
    <w:rsid w:val="00461384"/>
    <w:rsid w:val="00470922"/>
    <w:rsid w:val="004749FF"/>
    <w:rsid w:val="004759D4"/>
    <w:rsid w:val="004818EE"/>
    <w:rsid w:val="00487404"/>
    <w:rsid w:val="00487DA8"/>
    <w:rsid w:val="00491388"/>
    <w:rsid w:val="00497DE1"/>
    <w:rsid w:val="004B0251"/>
    <w:rsid w:val="004B216C"/>
    <w:rsid w:val="004C19D4"/>
    <w:rsid w:val="004C693B"/>
    <w:rsid w:val="004D1CCD"/>
    <w:rsid w:val="004E1F01"/>
    <w:rsid w:val="004E2AD7"/>
    <w:rsid w:val="004F0A8E"/>
    <w:rsid w:val="004F2992"/>
    <w:rsid w:val="004F4FAA"/>
    <w:rsid w:val="00502BF8"/>
    <w:rsid w:val="00515982"/>
    <w:rsid w:val="0052791C"/>
    <w:rsid w:val="00532E49"/>
    <w:rsid w:val="00534248"/>
    <w:rsid w:val="00534A2F"/>
    <w:rsid w:val="00551BFD"/>
    <w:rsid w:val="005567A4"/>
    <w:rsid w:val="00560245"/>
    <w:rsid w:val="005618D6"/>
    <w:rsid w:val="005625A4"/>
    <w:rsid w:val="00572951"/>
    <w:rsid w:val="00573CCE"/>
    <w:rsid w:val="0058202A"/>
    <w:rsid w:val="00583A85"/>
    <w:rsid w:val="00585513"/>
    <w:rsid w:val="005858ED"/>
    <w:rsid w:val="00595AE9"/>
    <w:rsid w:val="005A50FA"/>
    <w:rsid w:val="005B688E"/>
    <w:rsid w:val="005C4A03"/>
    <w:rsid w:val="005C5EF4"/>
    <w:rsid w:val="005D309B"/>
    <w:rsid w:val="005F007E"/>
    <w:rsid w:val="005F4866"/>
    <w:rsid w:val="005F54A3"/>
    <w:rsid w:val="00605D75"/>
    <w:rsid w:val="0060622A"/>
    <w:rsid w:val="00607E3D"/>
    <w:rsid w:val="0061548D"/>
    <w:rsid w:val="0062206F"/>
    <w:rsid w:val="00633B7F"/>
    <w:rsid w:val="00644867"/>
    <w:rsid w:val="006458EC"/>
    <w:rsid w:val="00646876"/>
    <w:rsid w:val="00647EA1"/>
    <w:rsid w:val="006566DC"/>
    <w:rsid w:val="006567E3"/>
    <w:rsid w:val="00684B52"/>
    <w:rsid w:val="006A4A67"/>
    <w:rsid w:val="006B508D"/>
    <w:rsid w:val="006D524E"/>
    <w:rsid w:val="006D71E8"/>
    <w:rsid w:val="006E31A0"/>
    <w:rsid w:val="006E4057"/>
    <w:rsid w:val="006E5087"/>
    <w:rsid w:val="006F3CD1"/>
    <w:rsid w:val="006F5DD1"/>
    <w:rsid w:val="006F7E00"/>
    <w:rsid w:val="00711CBC"/>
    <w:rsid w:val="0071717B"/>
    <w:rsid w:val="0072545D"/>
    <w:rsid w:val="007338E6"/>
    <w:rsid w:val="00737C60"/>
    <w:rsid w:val="00743A9E"/>
    <w:rsid w:val="00743BBA"/>
    <w:rsid w:val="00751F87"/>
    <w:rsid w:val="00761D19"/>
    <w:rsid w:val="007639EF"/>
    <w:rsid w:val="0077456C"/>
    <w:rsid w:val="0077622A"/>
    <w:rsid w:val="00781E92"/>
    <w:rsid w:val="0078613E"/>
    <w:rsid w:val="00792133"/>
    <w:rsid w:val="007B091E"/>
    <w:rsid w:val="007B1BCA"/>
    <w:rsid w:val="007B58CC"/>
    <w:rsid w:val="007B6574"/>
    <w:rsid w:val="007C060A"/>
    <w:rsid w:val="007C3110"/>
    <w:rsid w:val="007C3142"/>
    <w:rsid w:val="007C3606"/>
    <w:rsid w:val="007D3276"/>
    <w:rsid w:val="007D4A92"/>
    <w:rsid w:val="007D68CC"/>
    <w:rsid w:val="007E42C0"/>
    <w:rsid w:val="008031DA"/>
    <w:rsid w:val="00804ACC"/>
    <w:rsid w:val="0080555F"/>
    <w:rsid w:val="00810905"/>
    <w:rsid w:val="00817C97"/>
    <w:rsid w:val="00825565"/>
    <w:rsid w:val="0085190F"/>
    <w:rsid w:val="008648F7"/>
    <w:rsid w:val="00870B0F"/>
    <w:rsid w:val="00872ACC"/>
    <w:rsid w:val="008A08CD"/>
    <w:rsid w:val="008A1A73"/>
    <w:rsid w:val="008B3283"/>
    <w:rsid w:val="008B3DAC"/>
    <w:rsid w:val="008C032A"/>
    <w:rsid w:val="008C19F1"/>
    <w:rsid w:val="008C2B5A"/>
    <w:rsid w:val="008D4BEC"/>
    <w:rsid w:val="008D4DB1"/>
    <w:rsid w:val="0091111D"/>
    <w:rsid w:val="00913415"/>
    <w:rsid w:val="00913887"/>
    <w:rsid w:val="00917034"/>
    <w:rsid w:val="009238A6"/>
    <w:rsid w:val="009243DB"/>
    <w:rsid w:val="00927FCF"/>
    <w:rsid w:val="0093741A"/>
    <w:rsid w:val="00937611"/>
    <w:rsid w:val="009432CA"/>
    <w:rsid w:val="00951977"/>
    <w:rsid w:val="00961A18"/>
    <w:rsid w:val="00974ADF"/>
    <w:rsid w:val="0098057C"/>
    <w:rsid w:val="00984505"/>
    <w:rsid w:val="0098539B"/>
    <w:rsid w:val="009902C5"/>
    <w:rsid w:val="009A56E0"/>
    <w:rsid w:val="009A68C7"/>
    <w:rsid w:val="009B055E"/>
    <w:rsid w:val="009B34E0"/>
    <w:rsid w:val="009B3AB4"/>
    <w:rsid w:val="009D549B"/>
    <w:rsid w:val="009D6FAC"/>
    <w:rsid w:val="009E63D4"/>
    <w:rsid w:val="009F4D83"/>
    <w:rsid w:val="009F5968"/>
    <w:rsid w:val="00A103D6"/>
    <w:rsid w:val="00A22D2C"/>
    <w:rsid w:val="00A230C2"/>
    <w:rsid w:val="00A32409"/>
    <w:rsid w:val="00A33961"/>
    <w:rsid w:val="00A35638"/>
    <w:rsid w:val="00A41CD8"/>
    <w:rsid w:val="00A478CD"/>
    <w:rsid w:val="00A6648F"/>
    <w:rsid w:val="00A723A0"/>
    <w:rsid w:val="00A8026C"/>
    <w:rsid w:val="00A85869"/>
    <w:rsid w:val="00A9269E"/>
    <w:rsid w:val="00A9310A"/>
    <w:rsid w:val="00AA2D21"/>
    <w:rsid w:val="00AA63B7"/>
    <w:rsid w:val="00AB1F19"/>
    <w:rsid w:val="00AE1667"/>
    <w:rsid w:val="00AE543F"/>
    <w:rsid w:val="00AE6CAB"/>
    <w:rsid w:val="00AF63E4"/>
    <w:rsid w:val="00B01CC4"/>
    <w:rsid w:val="00B05D8F"/>
    <w:rsid w:val="00B13063"/>
    <w:rsid w:val="00B14D45"/>
    <w:rsid w:val="00B213A1"/>
    <w:rsid w:val="00B24CEA"/>
    <w:rsid w:val="00B25C57"/>
    <w:rsid w:val="00B32703"/>
    <w:rsid w:val="00B3727A"/>
    <w:rsid w:val="00B43E3E"/>
    <w:rsid w:val="00B44D06"/>
    <w:rsid w:val="00B676B5"/>
    <w:rsid w:val="00B81553"/>
    <w:rsid w:val="00B83986"/>
    <w:rsid w:val="00B83E07"/>
    <w:rsid w:val="00B873EC"/>
    <w:rsid w:val="00B9271E"/>
    <w:rsid w:val="00B95B3A"/>
    <w:rsid w:val="00BA5A19"/>
    <w:rsid w:val="00BA5AA1"/>
    <w:rsid w:val="00BB1182"/>
    <w:rsid w:val="00BB143A"/>
    <w:rsid w:val="00BB6902"/>
    <w:rsid w:val="00BC28FE"/>
    <w:rsid w:val="00BC3B50"/>
    <w:rsid w:val="00BC3E29"/>
    <w:rsid w:val="00BC3EC9"/>
    <w:rsid w:val="00BC5FBB"/>
    <w:rsid w:val="00BD0F17"/>
    <w:rsid w:val="00BD39DA"/>
    <w:rsid w:val="00BD7A2D"/>
    <w:rsid w:val="00BE1938"/>
    <w:rsid w:val="00BF25E0"/>
    <w:rsid w:val="00C04C37"/>
    <w:rsid w:val="00C10636"/>
    <w:rsid w:val="00C128AB"/>
    <w:rsid w:val="00C13CB6"/>
    <w:rsid w:val="00C3133F"/>
    <w:rsid w:val="00C34C99"/>
    <w:rsid w:val="00C360F3"/>
    <w:rsid w:val="00C41FC5"/>
    <w:rsid w:val="00C601A5"/>
    <w:rsid w:val="00C6220E"/>
    <w:rsid w:val="00C633D7"/>
    <w:rsid w:val="00C63E53"/>
    <w:rsid w:val="00C80197"/>
    <w:rsid w:val="00C93108"/>
    <w:rsid w:val="00CB0B83"/>
    <w:rsid w:val="00CC5393"/>
    <w:rsid w:val="00CC5B94"/>
    <w:rsid w:val="00CC7D51"/>
    <w:rsid w:val="00CD4DC9"/>
    <w:rsid w:val="00CD545C"/>
    <w:rsid w:val="00CE2152"/>
    <w:rsid w:val="00CF0855"/>
    <w:rsid w:val="00CF4B77"/>
    <w:rsid w:val="00CF7E67"/>
    <w:rsid w:val="00D01A1F"/>
    <w:rsid w:val="00D11738"/>
    <w:rsid w:val="00D164F9"/>
    <w:rsid w:val="00D21826"/>
    <w:rsid w:val="00D40AAA"/>
    <w:rsid w:val="00D43297"/>
    <w:rsid w:val="00D44475"/>
    <w:rsid w:val="00D50660"/>
    <w:rsid w:val="00D50A85"/>
    <w:rsid w:val="00D53A06"/>
    <w:rsid w:val="00D57DE8"/>
    <w:rsid w:val="00D618DC"/>
    <w:rsid w:val="00D724B7"/>
    <w:rsid w:val="00D916E6"/>
    <w:rsid w:val="00D91ED6"/>
    <w:rsid w:val="00D96B64"/>
    <w:rsid w:val="00D96C2B"/>
    <w:rsid w:val="00D97CFB"/>
    <w:rsid w:val="00DA7512"/>
    <w:rsid w:val="00DC4567"/>
    <w:rsid w:val="00DC4EA9"/>
    <w:rsid w:val="00DD102A"/>
    <w:rsid w:val="00DE05EC"/>
    <w:rsid w:val="00DE569E"/>
    <w:rsid w:val="00DE7889"/>
    <w:rsid w:val="00DF0068"/>
    <w:rsid w:val="00E11FBF"/>
    <w:rsid w:val="00E12A5F"/>
    <w:rsid w:val="00E14A0B"/>
    <w:rsid w:val="00E1609A"/>
    <w:rsid w:val="00E24057"/>
    <w:rsid w:val="00E27CDB"/>
    <w:rsid w:val="00E308E3"/>
    <w:rsid w:val="00E47FA4"/>
    <w:rsid w:val="00E61CC2"/>
    <w:rsid w:val="00E66CAC"/>
    <w:rsid w:val="00E6707F"/>
    <w:rsid w:val="00E7439F"/>
    <w:rsid w:val="00E86CC4"/>
    <w:rsid w:val="00E9031C"/>
    <w:rsid w:val="00E95B6D"/>
    <w:rsid w:val="00E95FFD"/>
    <w:rsid w:val="00E970A1"/>
    <w:rsid w:val="00EA4359"/>
    <w:rsid w:val="00EA655F"/>
    <w:rsid w:val="00EC0D8F"/>
    <w:rsid w:val="00EC13C9"/>
    <w:rsid w:val="00EC1EE5"/>
    <w:rsid w:val="00EC598B"/>
    <w:rsid w:val="00ED3908"/>
    <w:rsid w:val="00ED69E9"/>
    <w:rsid w:val="00EE0C8F"/>
    <w:rsid w:val="00EE74D2"/>
    <w:rsid w:val="00EF197F"/>
    <w:rsid w:val="00F0365A"/>
    <w:rsid w:val="00F07506"/>
    <w:rsid w:val="00F23908"/>
    <w:rsid w:val="00F31B1E"/>
    <w:rsid w:val="00F3250E"/>
    <w:rsid w:val="00F35960"/>
    <w:rsid w:val="00F36630"/>
    <w:rsid w:val="00F370B3"/>
    <w:rsid w:val="00F43EAA"/>
    <w:rsid w:val="00F574F5"/>
    <w:rsid w:val="00F701AB"/>
    <w:rsid w:val="00F71EEF"/>
    <w:rsid w:val="00F91E12"/>
    <w:rsid w:val="00F96DBE"/>
    <w:rsid w:val="00F978A7"/>
    <w:rsid w:val="00FA2276"/>
    <w:rsid w:val="00FB0D2F"/>
    <w:rsid w:val="00FB5737"/>
    <w:rsid w:val="00FB5DE7"/>
    <w:rsid w:val="00FC4D88"/>
    <w:rsid w:val="00FC7EAF"/>
    <w:rsid w:val="00FD3C38"/>
    <w:rsid w:val="00FD454B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A3B1"/>
  <w15:docId w15:val="{D5CF83F7-38A4-4C22-BA9B-E74F8561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C106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character" w:customStyle="1" w:styleId="StandardChar">
    <w:name w:val="Standard Char"/>
    <w:link w:val="Standard"/>
    <w:rsid w:val="00C10636"/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1063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7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CFB"/>
    <w:rPr>
      <w:rFonts w:ascii="Consolas" w:hAnsi="Consolas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D97CFB"/>
  </w:style>
  <w:style w:type="table" w:styleId="TableGrid">
    <w:name w:val="Table Grid"/>
    <w:basedOn w:val="TableNormal"/>
    <w:uiPriority w:val="39"/>
    <w:rsid w:val="00D97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link w:val="BodyChar"/>
    <w:rsid w:val="00D97C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BodyChar">
    <w:name w:val="Body Char"/>
    <w:basedOn w:val="DefaultParagraphFont"/>
    <w:link w:val="Body"/>
    <w:rsid w:val="00D97CFB"/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D97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C6F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link w:val="EndNoteBibliographyChar"/>
    <w:rsid w:val="00804ACC"/>
    <w:pPr>
      <w:suppressAutoHyphens/>
      <w:spacing w:line="240" w:lineRule="auto"/>
    </w:pPr>
    <w:rPr>
      <w:rFonts w:ascii="Calibri" w:eastAsia="Calibri" w:hAnsi="Calibri" w:cs="Calibri"/>
      <w:color w:val="000000"/>
      <w:kern w:val="1"/>
      <w:u w:color="000000"/>
      <w:lang w:eastAsia="ar-SA"/>
    </w:rPr>
  </w:style>
  <w:style w:type="character" w:customStyle="1" w:styleId="apple-converted-space">
    <w:name w:val="apple-converted-space"/>
    <w:basedOn w:val="DefaultParagraphFont"/>
    <w:rsid w:val="00C04C37"/>
  </w:style>
  <w:style w:type="paragraph" w:customStyle="1" w:styleId="EndNoteBibliographyTitle">
    <w:name w:val="EndNote Bibliography Title"/>
    <w:basedOn w:val="Normal"/>
    <w:link w:val="EndNoteBibliographyTitleChar"/>
    <w:rsid w:val="00D96C2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6C2B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C4D88"/>
    <w:rPr>
      <w:rFonts w:ascii="Calibri" w:eastAsia="Calibri" w:hAnsi="Calibri" w:cs="Calibri"/>
      <w:color w:val="000000"/>
      <w:kern w:val="1"/>
      <w:u w:color="000000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2D21"/>
    <w:rPr>
      <w:color w:val="808080"/>
      <w:shd w:val="clear" w:color="auto" w:fill="E6E6E6"/>
    </w:rPr>
  </w:style>
  <w:style w:type="character" w:customStyle="1" w:styleId="Normal1Char">
    <w:name w:val="Normal1 Char"/>
    <w:link w:val="Normal1"/>
    <w:locked/>
    <w:rsid w:val="009A68C7"/>
    <w:rPr>
      <w:rFonts w:ascii="Arial" w:eastAsia="Arial" w:hAnsi="Arial" w:cs="Arial"/>
      <w:lang w:val="uz-Cyrl-UZ"/>
    </w:rPr>
  </w:style>
  <w:style w:type="paragraph" w:customStyle="1" w:styleId="Normal1">
    <w:name w:val="Normal1"/>
    <w:link w:val="Normal1Char"/>
    <w:rsid w:val="009A68C7"/>
    <w:pPr>
      <w:spacing w:after="0" w:line="276" w:lineRule="auto"/>
    </w:pPr>
    <w:rPr>
      <w:rFonts w:ascii="Arial" w:eastAsia="Arial" w:hAnsi="Arial" w:cs="Arial"/>
      <w:lang w:val="uz-Cyrl-UZ"/>
    </w:rPr>
  </w:style>
  <w:style w:type="character" w:styleId="Strong">
    <w:name w:val="Strong"/>
    <w:basedOn w:val="DefaultParagraphFont"/>
    <w:uiPriority w:val="22"/>
    <w:qFormat/>
    <w:rsid w:val="00456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D1728-069C-4317-AC32-1185FC4D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5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Chong Soon Eu</dc:creator>
  <cp:lastModifiedBy>pc</cp:lastModifiedBy>
  <cp:revision>16</cp:revision>
  <dcterms:created xsi:type="dcterms:W3CDTF">2023-07-28T16:53:00Z</dcterms:created>
  <dcterms:modified xsi:type="dcterms:W3CDTF">2024-05-11T13:08:00Z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b4ce9b174ea89e89a2189f8772807a374bb2dfb1e1ec6bf1e4a828d5def031ee</vt:lpwstr>
  </property>
</Properties>
</file>