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4570A" w14:textId="77777777" w:rsidR="00AA148A" w:rsidRPr="00202AA1" w:rsidRDefault="00AA148A" w:rsidP="00AA148A">
      <w:pPr>
        <w:pStyle w:val="NoSpacing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02AA1">
        <w:rPr>
          <w:rFonts w:ascii="Arial" w:hAnsi="Arial" w:cs="Arial"/>
          <w:sz w:val="24"/>
          <w:szCs w:val="24"/>
        </w:rPr>
        <w:t xml:space="preserve">Type of article : Case Report </w:t>
      </w:r>
    </w:p>
    <w:p w14:paraId="112C0376" w14:textId="77777777" w:rsidR="00AA148A" w:rsidRPr="00202AA1" w:rsidRDefault="00AA148A" w:rsidP="00AA148A">
      <w:pPr>
        <w:pStyle w:val="NoSpacing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02AA1">
        <w:rPr>
          <w:rFonts w:ascii="Arial" w:hAnsi="Arial" w:cs="Arial"/>
          <w:sz w:val="24"/>
          <w:szCs w:val="24"/>
        </w:rPr>
        <w:t xml:space="preserve">Title of the article : Subperiosteal abscess in a toddler with white eye </w:t>
      </w:r>
    </w:p>
    <w:p w14:paraId="608D7DC3" w14:textId="77777777" w:rsidR="00AA148A" w:rsidRPr="00202AA1" w:rsidRDefault="00AA148A" w:rsidP="00AA148A">
      <w:pPr>
        <w:pStyle w:val="NoSpacing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02AA1">
        <w:rPr>
          <w:rFonts w:ascii="Arial" w:hAnsi="Arial" w:cs="Arial"/>
          <w:sz w:val="24"/>
          <w:szCs w:val="24"/>
        </w:rPr>
        <w:t>Running title : Subperiosteal abscess in a toddler with white eye</w:t>
      </w:r>
    </w:p>
    <w:p w14:paraId="2F1E8F03" w14:textId="77777777" w:rsidR="00AA148A" w:rsidRPr="00202AA1" w:rsidRDefault="00AA148A" w:rsidP="00AA148A">
      <w:pPr>
        <w:pStyle w:val="NoSpacing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02AA1">
        <w:rPr>
          <w:rFonts w:ascii="Arial" w:hAnsi="Arial" w:cs="Arial"/>
          <w:sz w:val="24"/>
          <w:szCs w:val="24"/>
        </w:rPr>
        <w:t xml:space="preserve">Contributors </w:t>
      </w:r>
    </w:p>
    <w:p w14:paraId="42613284" w14:textId="77777777" w:rsidR="00AA148A" w:rsidRPr="0025122C" w:rsidRDefault="00AA148A" w:rsidP="00AA148A">
      <w:pPr>
        <w:spacing w:line="480" w:lineRule="auto"/>
        <w:jc w:val="both"/>
        <w:rPr>
          <w:rFonts w:ascii="Arial" w:hAnsi="Arial" w:cs="Arial"/>
          <w:vertAlign w:val="superscript"/>
          <w:lang w:val="en-US"/>
        </w:rPr>
      </w:pPr>
      <w:r w:rsidRPr="00202AA1">
        <w:rPr>
          <w:rFonts w:ascii="Arial" w:hAnsi="Arial" w:cs="Arial"/>
          <w:lang w:val="en-US"/>
        </w:rPr>
        <w:t xml:space="preserve">Ahmad </w:t>
      </w:r>
      <w:proofErr w:type="spellStart"/>
      <w:r w:rsidRPr="00202AA1">
        <w:rPr>
          <w:rFonts w:ascii="Arial" w:hAnsi="Arial" w:cs="Arial"/>
          <w:lang w:val="en-US"/>
        </w:rPr>
        <w:t>Shahrudin</w:t>
      </w:r>
      <w:proofErr w:type="spellEnd"/>
      <w:r w:rsidRPr="00202AA1">
        <w:rPr>
          <w:rFonts w:ascii="Arial" w:hAnsi="Arial" w:cs="Arial"/>
          <w:lang w:val="en-US"/>
        </w:rPr>
        <w:t xml:space="preserve"> </w:t>
      </w:r>
      <w:proofErr w:type="spellStart"/>
      <w:r w:rsidRPr="00202AA1">
        <w:rPr>
          <w:rFonts w:ascii="Arial" w:hAnsi="Arial" w:cs="Arial"/>
          <w:lang w:val="en-US"/>
        </w:rPr>
        <w:t>Azima</w:t>
      </w:r>
      <w:proofErr w:type="spellEnd"/>
      <w:r w:rsidRPr="00202AA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202AA1">
        <w:rPr>
          <w:rFonts w:ascii="Arial" w:hAnsi="Arial" w:cs="Arial"/>
          <w:vertAlign w:val="superscript"/>
          <w:lang w:val="en-US"/>
        </w:rPr>
        <w:t>a,b</w:t>
      </w:r>
      <w:proofErr w:type="spellEnd"/>
      <w:proofErr w:type="gramEnd"/>
      <w:r w:rsidRPr="00202AA1">
        <w:rPr>
          <w:rFonts w:ascii="Arial" w:hAnsi="Arial" w:cs="Arial"/>
          <w:lang w:val="en-US"/>
        </w:rPr>
        <w:t xml:space="preserve">, </w:t>
      </w:r>
      <w:proofErr w:type="spellStart"/>
      <w:r w:rsidRPr="00202AA1">
        <w:rPr>
          <w:rFonts w:ascii="Arial" w:hAnsi="Arial" w:cs="Arial"/>
          <w:lang w:val="en-US"/>
        </w:rPr>
        <w:t>Mohd</w:t>
      </w:r>
      <w:proofErr w:type="spellEnd"/>
      <w:r w:rsidRPr="00202AA1">
        <w:rPr>
          <w:rFonts w:ascii="Arial" w:hAnsi="Arial" w:cs="Arial"/>
          <w:lang w:val="en-US"/>
        </w:rPr>
        <w:t xml:space="preserve"> </w:t>
      </w:r>
      <w:proofErr w:type="spellStart"/>
      <w:r w:rsidRPr="00202AA1">
        <w:rPr>
          <w:rFonts w:ascii="Arial" w:hAnsi="Arial" w:cs="Arial"/>
          <w:lang w:val="en-US"/>
        </w:rPr>
        <w:t>Radzuan</w:t>
      </w:r>
      <w:proofErr w:type="spellEnd"/>
      <w:r w:rsidRPr="00202AA1">
        <w:rPr>
          <w:rFonts w:ascii="Arial" w:hAnsi="Arial" w:cs="Arial"/>
          <w:lang w:val="en-US"/>
        </w:rPr>
        <w:t xml:space="preserve"> </w:t>
      </w:r>
      <w:proofErr w:type="spellStart"/>
      <w:r w:rsidRPr="00202AA1">
        <w:rPr>
          <w:rFonts w:ascii="Arial" w:hAnsi="Arial" w:cs="Arial"/>
          <w:lang w:val="en-US"/>
        </w:rPr>
        <w:t>Intan-Shafinaz</w:t>
      </w:r>
      <w:proofErr w:type="spellEnd"/>
      <w:r w:rsidRPr="00202AA1">
        <w:rPr>
          <w:rFonts w:ascii="Arial" w:hAnsi="Arial" w:cs="Arial"/>
          <w:lang w:val="en-US"/>
        </w:rPr>
        <w:t xml:space="preserve"> </w:t>
      </w:r>
      <w:r w:rsidRPr="00202AA1">
        <w:rPr>
          <w:rFonts w:ascii="Arial" w:hAnsi="Arial" w:cs="Arial"/>
          <w:vertAlign w:val="superscript"/>
          <w:lang w:val="en-US"/>
        </w:rPr>
        <w:t>c</w:t>
      </w:r>
      <w:r w:rsidRPr="00202AA1">
        <w:rPr>
          <w:rFonts w:ascii="Arial" w:hAnsi="Arial" w:cs="Arial"/>
          <w:lang w:val="en-US"/>
        </w:rPr>
        <w:t xml:space="preserve">, Abdul Rahim </w:t>
      </w:r>
      <w:proofErr w:type="spellStart"/>
      <w:r w:rsidRPr="00202AA1">
        <w:rPr>
          <w:rFonts w:ascii="Arial" w:hAnsi="Arial" w:cs="Arial"/>
          <w:lang w:val="en-US"/>
        </w:rPr>
        <w:t>Adlina</w:t>
      </w:r>
      <w:proofErr w:type="spellEnd"/>
      <w:r w:rsidRPr="00202AA1">
        <w:rPr>
          <w:rFonts w:ascii="Arial" w:hAnsi="Arial" w:cs="Arial"/>
          <w:lang w:val="en-US"/>
        </w:rPr>
        <w:t xml:space="preserve"> </w:t>
      </w:r>
      <w:proofErr w:type="spellStart"/>
      <w:r w:rsidRPr="00202AA1">
        <w:rPr>
          <w:rFonts w:ascii="Arial" w:hAnsi="Arial" w:cs="Arial"/>
          <w:vertAlign w:val="superscript"/>
          <w:lang w:val="en-US"/>
        </w:rPr>
        <w:t>b,c</w:t>
      </w:r>
      <w:proofErr w:type="spellEnd"/>
      <w:r w:rsidRPr="00202AA1">
        <w:rPr>
          <w:rFonts w:ascii="Arial" w:hAnsi="Arial" w:cs="Arial"/>
          <w:lang w:val="en-US"/>
        </w:rPr>
        <w:t xml:space="preserve">, </w:t>
      </w:r>
      <w:proofErr w:type="spellStart"/>
      <w:r w:rsidRPr="00202AA1">
        <w:rPr>
          <w:rFonts w:ascii="Arial" w:hAnsi="Arial" w:cs="Arial"/>
          <w:lang w:val="en-US"/>
        </w:rPr>
        <w:t>Mohd</w:t>
      </w:r>
      <w:proofErr w:type="spellEnd"/>
      <w:r w:rsidRPr="00202AA1">
        <w:rPr>
          <w:rFonts w:ascii="Arial" w:hAnsi="Arial" w:cs="Arial"/>
          <w:lang w:val="en-US"/>
        </w:rPr>
        <w:t xml:space="preserve"> Saad Sakina </w:t>
      </w:r>
      <w:r w:rsidRPr="00202AA1">
        <w:rPr>
          <w:rFonts w:ascii="Arial" w:hAnsi="Arial" w:cs="Arial"/>
          <w:vertAlign w:val="superscript"/>
          <w:lang w:val="en-US"/>
        </w:rPr>
        <w:t>d</w:t>
      </w:r>
      <w:r w:rsidRPr="00202AA1">
        <w:rPr>
          <w:rFonts w:ascii="Arial" w:hAnsi="Arial" w:cs="Arial"/>
          <w:lang w:val="en-US"/>
        </w:rPr>
        <w:t xml:space="preserve">, Idris </w:t>
      </w:r>
      <w:proofErr w:type="spellStart"/>
      <w:r w:rsidRPr="00202AA1">
        <w:rPr>
          <w:rFonts w:ascii="Arial" w:hAnsi="Arial" w:cs="Arial"/>
          <w:lang w:val="en-US"/>
        </w:rPr>
        <w:t>Nurliza</w:t>
      </w:r>
      <w:proofErr w:type="spellEnd"/>
      <w:r w:rsidRPr="00202AA1">
        <w:rPr>
          <w:rFonts w:ascii="Arial" w:hAnsi="Arial" w:cs="Arial"/>
          <w:lang w:val="en-US"/>
        </w:rPr>
        <w:t xml:space="preserve"> </w:t>
      </w:r>
      <w:r w:rsidRPr="00202AA1">
        <w:rPr>
          <w:rFonts w:ascii="Arial" w:hAnsi="Arial" w:cs="Arial"/>
          <w:vertAlign w:val="superscript"/>
          <w:lang w:val="en-US"/>
        </w:rPr>
        <w:t>d</w:t>
      </w:r>
      <w:r w:rsidRPr="00202AA1">
        <w:rPr>
          <w:rFonts w:ascii="Arial" w:hAnsi="Arial" w:cs="Arial"/>
          <w:lang w:val="en-US"/>
        </w:rPr>
        <w:t xml:space="preserve">, </w:t>
      </w:r>
      <w:proofErr w:type="spellStart"/>
      <w:r w:rsidRPr="00202AA1">
        <w:rPr>
          <w:rFonts w:ascii="Arial" w:hAnsi="Arial" w:cs="Arial"/>
          <w:lang w:val="en-US"/>
        </w:rPr>
        <w:t>Embong</w:t>
      </w:r>
      <w:proofErr w:type="spellEnd"/>
      <w:r w:rsidRPr="00202AA1">
        <w:rPr>
          <w:rFonts w:ascii="Arial" w:hAnsi="Arial" w:cs="Arial"/>
          <w:lang w:val="en-US"/>
        </w:rPr>
        <w:t xml:space="preserve"> </w:t>
      </w:r>
      <w:proofErr w:type="spellStart"/>
      <w:r w:rsidRPr="00202AA1">
        <w:rPr>
          <w:rFonts w:ascii="Arial" w:hAnsi="Arial" w:cs="Arial"/>
          <w:lang w:val="en-US"/>
        </w:rPr>
        <w:t>Zunaina</w:t>
      </w:r>
      <w:proofErr w:type="spellEnd"/>
      <w:r w:rsidRPr="00202AA1">
        <w:rPr>
          <w:rFonts w:ascii="Arial" w:hAnsi="Arial" w:cs="Arial"/>
          <w:lang w:val="en-US"/>
        </w:rPr>
        <w:t xml:space="preserve"> </w:t>
      </w:r>
      <w:r w:rsidRPr="00202AA1">
        <w:rPr>
          <w:rFonts w:ascii="Arial" w:hAnsi="Arial" w:cs="Arial"/>
          <w:vertAlign w:val="superscript"/>
          <w:lang w:val="en-US"/>
        </w:rPr>
        <w:t>a*</w:t>
      </w:r>
    </w:p>
    <w:p w14:paraId="25DBD649" w14:textId="77777777" w:rsidR="00AA148A" w:rsidRPr="00202AA1" w:rsidRDefault="00AA148A" w:rsidP="00AA148A">
      <w:pPr>
        <w:pStyle w:val="NormalWeb"/>
        <w:shd w:val="clear" w:color="auto" w:fill="FFFFFF"/>
        <w:spacing w:before="0" w:beforeAutospacing="0" w:after="0" w:afterAutospacing="0" w:line="480" w:lineRule="auto"/>
        <w:ind w:left="426"/>
        <w:jc w:val="both"/>
        <w:rPr>
          <w:rFonts w:ascii="Arial" w:hAnsi="Arial" w:cs="Arial"/>
        </w:rPr>
      </w:pPr>
      <w:r w:rsidRPr="00202AA1">
        <w:rPr>
          <w:rFonts w:ascii="Arial" w:hAnsi="Arial" w:cs="Arial"/>
        </w:rPr>
        <w:t>a.</w:t>
      </w:r>
      <w:r w:rsidRPr="00202AA1">
        <w:rPr>
          <w:rFonts w:ascii="Arial" w:hAnsi="Arial" w:cs="Arial"/>
        </w:rPr>
        <w:tab/>
        <w:t xml:space="preserve">Department of Ophthalmology and Visual Science, School of Medical Sciences, Health </w:t>
      </w:r>
      <w:r w:rsidRPr="00202AA1">
        <w:rPr>
          <w:rFonts w:ascii="Arial" w:hAnsi="Arial" w:cs="Arial"/>
        </w:rPr>
        <w:tab/>
        <w:t xml:space="preserve">Campus, </w:t>
      </w:r>
      <w:proofErr w:type="spellStart"/>
      <w:r w:rsidRPr="00202AA1">
        <w:rPr>
          <w:rFonts w:ascii="Arial" w:hAnsi="Arial" w:cs="Arial"/>
        </w:rPr>
        <w:t>Universiti</w:t>
      </w:r>
      <w:proofErr w:type="spellEnd"/>
      <w:r w:rsidRPr="00202AA1">
        <w:rPr>
          <w:rFonts w:ascii="Arial" w:hAnsi="Arial" w:cs="Arial"/>
        </w:rPr>
        <w:t xml:space="preserve"> </w:t>
      </w:r>
      <w:proofErr w:type="spellStart"/>
      <w:r w:rsidRPr="00202AA1">
        <w:rPr>
          <w:rFonts w:ascii="Arial" w:hAnsi="Arial" w:cs="Arial"/>
        </w:rPr>
        <w:t>Sains</w:t>
      </w:r>
      <w:proofErr w:type="spellEnd"/>
      <w:r w:rsidRPr="00202AA1">
        <w:rPr>
          <w:rFonts w:ascii="Arial" w:hAnsi="Arial" w:cs="Arial"/>
        </w:rPr>
        <w:t xml:space="preserve"> Malaysia, 16150 Kubang </w:t>
      </w:r>
      <w:proofErr w:type="spellStart"/>
      <w:r w:rsidRPr="00202AA1">
        <w:rPr>
          <w:rFonts w:ascii="Arial" w:hAnsi="Arial" w:cs="Arial"/>
        </w:rPr>
        <w:t>Kerian</w:t>
      </w:r>
      <w:proofErr w:type="spellEnd"/>
      <w:r w:rsidRPr="00202AA1">
        <w:rPr>
          <w:rFonts w:ascii="Arial" w:hAnsi="Arial" w:cs="Arial"/>
        </w:rPr>
        <w:t xml:space="preserve">, Kelantan, Malaysia. </w:t>
      </w:r>
    </w:p>
    <w:p w14:paraId="7DB86A4F" w14:textId="77777777" w:rsidR="00AA148A" w:rsidRPr="00B905AB" w:rsidRDefault="00AA148A" w:rsidP="00AA148A">
      <w:pPr>
        <w:pStyle w:val="NormalWeb"/>
        <w:shd w:val="clear" w:color="auto" w:fill="FFFFFF"/>
        <w:spacing w:line="480" w:lineRule="auto"/>
        <w:ind w:left="426"/>
        <w:jc w:val="both"/>
        <w:rPr>
          <w:rFonts w:ascii="Arial" w:hAnsi="Arial" w:cs="Arial"/>
        </w:rPr>
      </w:pPr>
      <w:r w:rsidRPr="00B905AB">
        <w:rPr>
          <w:rFonts w:ascii="Arial" w:hAnsi="Arial" w:cs="Arial"/>
          <w:lang w:val="en-GB"/>
        </w:rPr>
        <w:t>b.</w:t>
      </w:r>
      <w:r w:rsidRPr="00B905AB">
        <w:rPr>
          <w:rFonts w:ascii="Arial" w:hAnsi="Arial" w:cs="Arial"/>
          <w:vertAlign w:val="superscript"/>
          <w:lang w:val="en-GB"/>
        </w:rPr>
        <w:t xml:space="preserve"> </w:t>
      </w:r>
      <w:r w:rsidRPr="00B905AB">
        <w:rPr>
          <w:rFonts w:ascii="Arial" w:hAnsi="Arial" w:cs="Arial"/>
        </w:rPr>
        <w:t xml:space="preserve">Department of Ophthalmology, Hospital </w:t>
      </w:r>
      <w:proofErr w:type="spellStart"/>
      <w:r w:rsidRPr="00B905AB">
        <w:rPr>
          <w:rFonts w:ascii="Arial" w:hAnsi="Arial" w:cs="Arial"/>
        </w:rPr>
        <w:t>Sultanah</w:t>
      </w:r>
      <w:proofErr w:type="spellEnd"/>
      <w:r w:rsidRPr="00B905AB">
        <w:rPr>
          <w:rFonts w:ascii="Arial" w:hAnsi="Arial" w:cs="Arial"/>
        </w:rPr>
        <w:t xml:space="preserve"> </w:t>
      </w:r>
      <w:proofErr w:type="spellStart"/>
      <w:r w:rsidRPr="00B905AB">
        <w:rPr>
          <w:rFonts w:ascii="Arial" w:hAnsi="Arial" w:cs="Arial"/>
        </w:rPr>
        <w:t>Bahiyah</w:t>
      </w:r>
      <w:proofErr w:type="spellEnd"/>
      <w:r w:rsidRPr="00B905AB">
        <w:rPr>
          <w:rFonts w:ascii="Arial" w:hAnsi="Arial" w:cs="Arial"/>
        </w:rPr>
        <w:t xml:space="preserve">, Ministry of Health Malaysia, Jalan </w:t>
      </w:r>
      <w:proofErr w:type="spellStart"/>
      <w:r w:rsidRPr="00B905AB">
        <w:rPr>
          <w:rFonts w:ascii="Arial" w:hAnsi="Arial" w:cs="Arial"/>
        </w:rPr>
        <w:t>Langgar</w:t>
      </w:r>
      <w:proofErr w:type="spellEnd"/>
      <w:r w:rsidRPr="00B905AB">
        <w:rPr>
          <w:rFonts w:ascii="Arial" w:hAnsi="Arial" w:cs="Arial"/>
        </w:rPr>
        <w:t xml:space="preserve">, 05460 </w:t>
      </w:r>
      <w:proofErr w:type="spellStart"/>
      <w:r w:rsidRPr="00B905AB">
        <w:rPr>
          <w:rFonts w:ascii="Arial" w:hAnsi="Arial" w:cs="Arial"/>
        </w:rPr>
        <w:t>Alor</w:t>
      </w:r>
      <w:proofErr w:type="spellEnd"/>
      <w:r w:rsidRPr="00B905AB">
        <w:rPr>
          <w:rFonts w:ascii="Arial" w:hAnsi="Arial" w:cs="Arial"/>
        </w:rPr>
        <w:t xml:space="preserve"> </w:t>
      </w:r>
      <w:proofErr w:type="spellStart"/>
      <w:r w:rsidRPr="00B905AB">
        <w:rPr>
          <w:rFonts w:ascii="Arial" w:hAnsi="Arial" w:cs="Arial"/>
        </w:rPr>
        <w:t>Setar</w:t>
      </w:r>
      <w:proofErr w:type="spellEnd"/>
      <w:r w:rsidRPr="00B905AB">
        <w:rPr>
          <w:rFonts w:ascii="Arial" w:hAnsi="Arial" w:cs="Arial"/>
        </w:rPr>
        <w:t xml:space="preserve">, Kedah, Malaysia. </w:t>
      </w:r>
    </w:p>
    <w:p w14:paraId="26D356F5" w14:textId="77777777" w:rsidR="00AA148A" w:rsidRPr="00B905AB" w:rsidRDefault="00AA148A" w:rsidP="00AA148A">
      <w:pPr>
        <w:pStyle w:val="NormalWeb"/>
        <w:shd w:val="clear" w:color="auto" w:fill="FFFFFF"/>
        <w:spacing w:line="480" w:lineRule="auto"/>
        <w:ind w:left="426"/>
        <w:jc w:val="both"/>
        <w:rPr>
          <w:rFonts w:ascii="Arial" w:hAnsi="Arial" w:cs="Arial"/>
          <w:lang w:val="en-GB"/>
        </w:rPr>
      </w:pPr>
      <w:r w:rsidRPr="00B905AB">
        <w:rPr>
          <w:rFonts w:ascii="Arial" w:hAnsi="Arial" w:cs="Arial"/>
        </w:rPr>
        <w:t xml:space="preserve">c. Department of Ophthalmology, </w:t>
      </w:r>
      <w:r w:rsidRPr="00B905AB">
        <w:rPr>
          <w:rFonts w:ascii="Arial" w:hAnsi="Arial" w:cs="Arial"/>
          <w:lang w:val="en-GB"/>
        </w:rPr>
        <w:t xml:space="preserve">Hospital Sultan Abdul Halim, Ministry of Health Malaysia, Bandar </w:t>
      </w:r>
      <w:proofErr w:type="spellStart"/>
      <w:r w:rsidRPr="00B905AB">
        <w:rPr>
          <w:rFonts w:ascii="Arial" w:hAnsi="Arial" w:cs="Arial"/>
          <w:lang w:val="en-GB"/>
        </w:rPr>
        <w:t>Amanjaya</w:t>
      </w:r>
      <w:proofErr w:type="spellEnd"/>
      <w:r w:rsidRPr="00B905AB">
        <w:rPr>
          <w:rFonts w:ascii="Arial" w:hAnsi="Arial" w:cs="Arial"/>
          <w:lang w:val="en-GB"/>
        </w:rPr>
        <w:t xml:space="preserve">, 08000 Sungai </w:t>
      </w:r>
      <w:proofErr w:type="spellStart"/>
      <w:r w:rsidRPr="00B905AB">
        <w:rPr>
          <w:rFonts w:ascii="Arial" w:hAnsi="Arial" w:cs="Arial"/>
          <w:lang w:val="en-GB"/>
        </w:rPr>
        <w:t>Petani</w:t>
      </w:r>
      <w:proofErr w:type="spellEnd"/>
      <w:r w:rsidRPr="00B905AB">
        <w:rPr>
          <w:rFonts w:ascii="Arial" w:hAnsi="Arial" w:cs="Arial"/>
          <w:lang w:val="en-GB"/>
        </w:rPr>
        <w:t xml:space="preserve">, Kedah, Malaysia. </w:t>
      </w:r>
    </w:p>
    <w:p w14:paraId="14BBAB08" w14:textId="77777777" w:rsidR="00AA148A" w:rsidRPr="00543C6F" w:rsidRDefault="00AA148A" w:rsidP="00AA148A">
      <w:pPr>
        <w:pStyle w:val="NormalWeb"/>
        <w:shd w:val="clear" w:color="auto" w:fill="FFFFFF"/>
        <w:spacing w:line="480" w:lineRule="auto"/>
        <w:ind w:left="426"/>
        <w:jc w:val="both"/>
        <w:rPr>
          <w:rFonts w:ascii="Arial" w:hAnsi="Arial" w:cs="Arial"/>
          <w:lang w:val="en-GB"/>
        </w:rPr>
      </w:pPr>
      <w:r w:rsidRPr="00B905AB">
        <w:rPr>
          <w:rFonts w:ascii="Arial" w:hAnsi="Arial" w:cs="Arial"/>
          <w:lang w:val="en-GB"/>
        </w:rPr>
        <w:t xml:space="preserve">d. </w:t>
      </w:r>
      <w:r w:rsidRPr="00B905AB">
        <w:rPr>
          <w:rFonts w:ascii="Arial" w:hAnsi="Arial" w:cs="Arial"/>
        </w:rPr>
        <w:t xml:space="preserve">Department of </w:t>
      </w:r>
      <w:proofErr w:type="spellStart"/>
      <w:r w:rsidRPr="00B905AB">
        <w:rPr>
          <w:rFonts w:ascii="Arial" w:hAnsi="Arial" w:cs="Arial"/>
        </w:rPr>
        <w:t>Otorhinolaringology</w:t>
      </w:r>
      <w:proofErr w:type="spellEnd"/>
      <w:r w:rsidRPr="00B905AB">
        <w:rPr>
          <w:rFonts w:ascii="Arial" w:hAnsi="Arial" w:cs="Arial"/>
        </w:rPr>
        <w:t xml:space="preserve">-Head and Neck Surgery, </w:t>
      </w:r>
      <w:r w:rsidRPr="00B905AB">
        <w:rPr>
          <w:rFonts w:ascii="Arial" w:hAnsi="Arial" w:cs="Arial"/>
          <w:lang w:val="en-GB"/>
        </w:rPr>
        <w:t>Hospital Sultan Abdul Halim, Ministry of Health Malaysia,</w:t>
      </w:r>
      <w:r w:rsidRPr="00B905AB">
        <w:rPr>
          <w:rFonts w:ascii="Arial" w:hAnsi="Arial" w:cs="Arial"/>
          <w:lang w:val="en-GB"/>
        </w:rPr>
        <w:tab/>
        <w:t>Bandar</w:t>
      </w:r>
      <w:r w:rsidRPr="00202AA1">
        <w:rPr>
          <w:rFonts w:ascii="Arial" w:hAnsi="Arial" w:cs="Arial"/>
          <w:lang w:val="en-GB"/>
        </w:rPr>
        <w:t xml:space="preserve"> </w:t>
      </w:r>
      <w:proofErr w:type="spellStart"/>
      <w:r w:rsidRPr="00202AA1">
        <w:rPr>
          <w:rFonts w:ascii="Arial" w:hAnsi="Arial" w:cs="Arial"/>
          <w:lang w:val="en-GB"/>
        </w:rPr>
        <w:t>Amanjaya</w:t>
      </w:r>
      <w:proofErr w:type="spellEnd"/>
      <w:r w:rsidRPr="00202AA1">
        <w:rPr>
          <w:rFonts w:ascii="Arial" w:hAnsi="Arial" w:cs="Arial"/>
          <w:lang w:val="en-GB"/>
        </w:rPr>
        <w:t xml:space="preserve">, 08000 Sungai </w:t>
      </w:r>
      <w:proofErr w:type="spellStart"/>
      <w:r w:rsidRPr="00202AA1">
        <w:rPr>
          <w:rFonts w:ascii="Arial" w:hAnsi="Arial" w:cs="Arial"/>
          <w:lang w:val="en-GB"/>
        </w:rPr>
        <w:t>Petani</w:t>
      </w:r>
      <w:proofErr w:type="spellEnd"/>
      <w:r w:rsidRPr="00202AA1">
        <w:rPr>
          <w:rFonts w:ascii="Arial" w:hAnsi="Arial" w:cs="Arial"/>
          <w:lang w:val="en-GB"/>
        </w:rPr>
        <w:t>, Kedah, Malaysia</w:t>
      </w:r>
      <w:r>
        <w:rPr>
          <w:rFonts w:ascii="Arial" w:hAnsi="Arial" w:cs="Arial"/>
          <w:lang w:val="en-GB"/>
        </w:rPr>
        <w:t>.</w:t>
      </w:r>
    </w:p>
    <w:p w14:paraId="7E9D03F4" w14:textId="77777777" w:rsidR="00AA148A" w:rsidRPr="00202AA1" w:rsidRDefault="00AA148A" w:rsidP="00AA148A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202AA1">
        <w:rPr>
          <w:rFonts w:ascii="Arial" w:hAnsi="Arial" w:cs="Arial"/>
          <w:bCs/>
        </w:rPr>
        <w:t>* Corresponding author:</w:t>
      </w:r>
      <w:r w:rsidRPr="00202AA1">
        <w:rPr>
          <w:rFonts w:ascii="Arial" w:hAnsi="Arial" w:cs="Arial"/>
        </w:rPr>
        <w:t xml:space="preserve"> </w:t>
      </w:r>
    </w:p>
    <w:p w14:paraId="68ADB4BA" w14:textId="77777777" w:rsidR="00AA148A" w:rsidRPr="00202AA1" w:rsidRDefault="00AA148A" w:rsidP="00AA148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proofErr w:type="spellStart"/>
      <w:r w:rsidRPr="00202AA1">
        <w:rPr>
          <w:rFonts w:ascii="Arial" w:hAnsi="Arial" w:cs="Arial"/>
        </w:rPr>
        <w:t>Embong</w:t>
      </w:r>
      <w:proofErr w:type="spellEnd"/>
      <w:r w:rsidRPr="00202AA1">
        <w:rPr>
          <w:rFonts w:ascii="Arial" w:hAnsi="Arial" w:cs="Arial"/>
        </w:rPr>
        <w:t xml:space="preserve"> </w:t>
      </w:r>
      <w:proofErr w:type="spellStart"/>
      <w:r w:rsidRPr="00202AA1">
        <w:rPr>
          <w:rFonts w:ascii="Arial" w:hAnsi="Arial" w:cs="Arial"/>
        </w:rPr>
        <w:t>Zunaina</w:t>
      </w:r>
      <w:proofErr w:type="spellEnd"/>
      <w:r w:rsidRPr="00202AA1">
        <w:rPr>
          <w:rFonts w:ascii="Arial" w:hAnsi="Arial" w:cs="Arial"/>
        </w:rPr>
        <w:t xml:space="preserve">, </w:t>
      </w:r>
      <w:proofErr w:type="spellStart"/>
      <w:r w:rsidRPr="00202AA1">
        <w:rPr>
          <w:rFonts w:ascii="Arial" w:hAnsi="Arial" w:cs="Arial"/>
        </w:rPr>
        <w:t>MMed</w:t>
      </w:r>
      <w:proofErr w:type="spellEnd"/>
      <w:r w:rsidRPr="00202AA1">
        <w:rPr>
          <w:rFonts w:ascii="Arial" w:hAnsi="Arial" w:cs="Arial"/>
        </w:rPr>
        <w:t xml:space="preserve"> (</w:t>
      </w:r>
      <w:proofErr w:type="spellStart"/>
      <w:r w:rsidRPr="00202AA1">
        <w:rPr>
          <w:rFonts w:ascii="Arial" w:hAnsi="Arial" w:cs="Arial"/>
        </w:rPr>
        <w:t>Ophthal</w:t>
      </w:r>
      <w:proofErr w:type="spellEnd"/>
      <w:r w:rsidRPr="00202AA1">
        <w:rPr>
          <w:rFonts w:ascii="Arial" w:hAnsi="Arial" w:cs="Arial"/>
        </w:rPr>
        <w:t>)</w:t>
      </w:r>
    </w:p>
    <w:p w14:paraId="6AFB44F8" w14:textId="77777777" w:rsidR="00AA148A" w:rsidRPr="00202AA1" w:rsidRDefault="00AA148A" w:rsidP="00AA148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2AA1">
        <w:rPr>
          <w:rFonts w:ascii="Arial" w:hAnsi="Arial" w:cs="Arial"/>
        </w:rPr>
        <w:t xml:space="preserve">Department of Ophthalmology and Visual Sciences, School of Medical Sciences, </w:t>
      </w:r>
    </w:p>
    <w:p w14:paraId="4491D288" w14:textId="77777777" w:rsidR="00AA148A" w:rsidRPr="00202AA1" w:rsidRDefault="00AA148A" w:rsidP="00AA148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2AA1">
        <w:rPr>
          <w:rFonts w:ascii="Arial" w:hAnsi="Arial" w:cs="Arial"/>
        </w:rPr>
        <w:t xml:space="preserve">Health Campus, </w:t>
      </w:r>
      <w:proofErr w:type="spellStart"/>
      <w:r w:rsidRPr="00202AA1">
        <w:rPr>
          <w:rFonts w:ascii="Arial" w:hAnsi="Arial" w:cs="Arial"/>
        </w:rPr>
        <w:t>Universiti</w:t>
      </w:r>
      <w:proofErr w:type="spellEnd"/>
      <w:r w:rsidRPr="00202AA1">
        <w:rPr>
          <w:rFonts w:ascii="Arial" w:hAnsi="Arial" w:cs="Arial"/>
        </w:rPr>
        <w:t xml:space="preserve"> </w:t>
      </w:r>
      <w:proofErr w:type="spellStart"/>
      <w:r w:rsidRPr="00202AA1">
        <w:rPr>
          <w:rFonts w:ascii="Arial" w:hAnsi="Arial" w:cs="Arial"/>
        </w:rPr>
        <w:t>Sains</w:t>
      </w:r>
      <w:proofErr w:type="spellEnd"/>
      <w:r w:rsidRPr="00202AA1">
        <w:rPr>
          <w:rFonts w:ascii="Arial" w:hAnsi="Arial" w:cs="Arial"/>
        </w:rPr>
        <w:t xml:space="preserve"> Malaysia, </w:t>
      </w:r>
    </w:p>
    <w:p w14:paraId="13050175" w14:textId="5D288BF6" w:rsidR="00AA148A" w:rsidRPr="00202AA1" w:rsidRDefault="00AA148A" w:rsidP="00AA148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2AA1">
        <w:rPr>
          <w:rFonts w:ascii="Arial" w:hAnsi="Arial" w:cs="Arial"/>
        </w:rPr>
        <w:t xml:space="preserve">16150 Kubang </w:t>
      </w:r>
      <w:proofErr w:type="spellStart"/>
      <w:r w:rsidRPr="00202AA1">
        <w:rPr>
          <w:rFonts w:ascii="Arial" w:hAnsi="Arial" w:cs="Arial"/>
        </w:rPr>
        <w:t>Kerian</w:t>
      </w:r>
      <w:proofErr w:type="spellEnd"/>
      <w:r w:rsidRPr="00202AA1">
        <w:rPr>
          <w:rFonts w:ascii="Arial" w:hAnsi="Arial" w:cs="Arial"/>
        </w:rPr>
        <w:t>, Kelantan</w:t>
      </w:r>
      <w:r>
        <w:rPr>
          <w:rFonts w:ascii="Arial" w:hAnsi="Arial" w:cs="Arial"/>
        </w:rPr>
        <w:t xml:space="preserve">, </w:t>
      </w:r>
      <w:r w:rsidRPr="00202AA1">
        <w:rPr>
          <w:rFonts w:ascii="Arial" w:hAnsi="Arial" w:cs="Arial"/>
        </w:rPr>
        <w:t>Malaysia.</w:t>
      </w:r>
    </w:p>
    <w:p w14:paraId="42159708" w14:textId="77777777" w:rsidR="00AA148A" w:rsidRPr="00202AA1" w:rsidRDefault="00AA148A" w:rsidP="00AA148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2AA1">
        <w:rPr>
          <w:rFonts w:ascii="Arial" w:hAnsi="Arial" w:cs="Arial"/>
        </w:rPr>
        <w:t xml:space="preserve">Email: </w:t>
      </w:r>
      <w:hyperlink r:id="rId4" w:history="1">
        <w:r w:rsidRPr="00202AA1">
          <w:rPr>
            <w:rStyle w:val="Hyperlink"/>
            <w:rFonts w:ascii="Arial" w:hAnsi="Arial" w:cs="Arial"/>
          </w:rPr>
          <w:t>zunaina@usm.my</w:t>
        </w:r>
      </w:hyperlink>
    </w:p>
    <w:p w14:paraId="16287A6A" w14:textId="778E3B99" w:rsidR="002008A3" w:rsidRPr="00AA148A" w:rsidRDefault="00AA148A" w:rsidP="00AA148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202AA1">
        <w:rPr>
          <w:rFonts w:ascii="Arial" w:hAnsi="Arial" w:cs="Arial"/>
        </w:rPr>
        <w:t>Tel: +6 09-7676362</w:t>
      </w:r>
      <w:r>
        <w:rPr>
          <w:rFonts w:ascii="Arial" w:hAnsi="Arial" w:cs="Arial"/>
        </w:rPr>
        <w:t xml:space="preserve"> / </w:t>
      </w:r>
      <w:r w:rsidRPr="00202AA1">
        <w:rPr>
          <w:rFonts w:ascii="Arial" w:hAnsi="Arial" w:cs="Arial"/>
        </w:rPr>
        <w:t>Fax: +609-7653370</w:t>
      </w:r>
      <w:bookmarkStart w:id="0" w:name="_GoBack"/>
      <w:bookmarkEnd w:id="0"/>
    </w:p>
    <w:sectPr w:rsidR="002008A3" w:rsidRPr="00AA148A" w:rsidSect="00522E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8A"/>
    <w:rsid w:val="00020EE2"/>
    <w:rsid w:val="00036CFD"/>
    <w:rsid w:val="00056FA6"/>
    <w:rsid w:val="00080A0A"/>
    <w:rsid w:val="000A198A"/>
    <w:rsid w:val="000D61B0"/>
    <w:rsid w:val="000D724D"/>
    <w:rsid w:val="000F2BB9"/>
    <w:rsid w:val="000F79EA"/>
    <w:rsid w:val="00124A68"/>
    <w:rsid w:val="00144779"/>
    <w:rsid w:val="0016718E"/>
    <w:rsid w:val="0018146A"/>
    <w:rsid w:val="0019496A"/>
    <w:rsid w:val="00196E10"/>
    <w:rsid w:val="002008A3"/>
    <w:rsid w:val="00241CF0"/>
    <w:rsid w:val="0026426A"/>
    <w:rsid w:val="002A15D1"/>
    <w:rsid w:val="002A6943"/>
    <w:rsid w:val="002D2A8D"/>
    <w:rsid w:val="002D7C13"/>
    <w:rsid w:val="002E3216"/>
    <w:rsid w:val="00301221"/>
    <w:rsid w:val="00320626"/>
    <w:rsid w:val="00320F5C"/>
    <w:rsid w:val="00321FCD"/>
    <w:rsid w:val="003A3331"/>
    <w:rsid w:val="003E7446"/>
    <w:rsid w:val="004001B1"/>
    <w:rsid w:val="004021D5"/>
    <w:rsid w:val="00406A11"/>
    <w:rsid w:val="004607B6"/>
    <w:rsid w:val="00473E39"/>
    <w:rsid w:val="00483AC7"/>
    <w:rsid w:val="00484D18"/>
    <w:rsid w:val="004D25B4"/>
    <w:rsid w:val="00517DA8"/>
    <w:rsid w:val="00522ED7"/>
    <w:rsid w:val="00546C09"/>
    <w:rsid w:val="005718C8"/>
    <w:rsid w:val="00585187"/>
    <w:rsid w:val="005B40EF"/>
    <w:rsid w:val="005D7BA3"/>
    <w:rsid w:val="005E663A"/>
    <w:rsid w:val="0060399B"/>
    <w:rsid w:val="00616E09"/>
    <w:rsid w:val="00656FEC"/>
    <w:rsid w:val="00670B02"/>
    <w:rsid w:val="006A02F4"/>
    <w:rsid w:val="006C38A9"/>
    <w:rsid w:val="006D2E71"/>
    <w:rsid w:val="006D44E2"/>
    <w:rsid w:val="006F6CF5"/>
    <w:rsid w:val="0070726D"/>
    <w:rsid w:val="007129CB"/>
    <w:rsid w:val="00757B99"/>
    <w:rsid w:val="00787058"/>
    <w:rsid w:val="007A06B7"/>
    <w:rsid w:val="007D459F"/>
    <w:rsid w:val="007E7A41"/>
    <w:rsid w:val="007F2BDE"/>
    <w:rsid w:val="00806FB8"/>
    <w:rsid w:val="008248B8"/>
    <w:rsid w:val="00847086"/>
    <w:rsid w:val="00867153"/>
    <w:rsid w:val="008F306F"/>
    <w:rsid w:val="008F6111"/>
    <w:rsid w:val="008F777C"/>
    <w:rsid w:val="009218D8"/>
    <w:rsid w:val="00927859"/>
    <w:rsid w:val="00930F70"/>
    <w:rsid w:val="00945562"/>
    <w:rsid w:val="0094638F"/>
    <w:rsid w:val="009A7A04"/>
    <w:rsid w:val="009B125B"/>
    <w:rsid w:val="009D1D06"/>
    <w:rsid w:val="009E2C33"/>
    <w:rsid w:val="00A14C13"/>
    <w:rsid w:val="00A217AE"/>
    <w:rsid w:val="00A52108"/>
    <w:rsid w:val="00A86E8A"/>
    <w:rsid w:val="00A94CB0"/>
    <w:rsid w:val="00AA148A"/>
    <w:rsid w:val="00AD7D02"/>
    <w:rsid w:val="00B01B76"/>
    <w:rsid w:val="00B11EF6"/>
    <w:rsid w:val="00B233C4"/>
    <w:rsid w:val="00B416E7"/>
    <w:rsid w:val="00BA0123"/>
    <w:rsid w:val="00BE46D0"/>
    <w:rsid w:val="00BF0078"/>
    <w:rsid w:val="00C25C8B"/>
    <w:rsid w:val="00C41CC1"/>
    <w:rsid w:val="00C717E2"/>
    <w:rsid w:val="00C9244D"/>
    <w:rsid w:val="00C97BD4"/>
    <w:rsid w:val="00CB4E97"/>
    <w:rsid w:val="00CD6405"/>
    <w:rsid w:val="00D632DD"/>
    <w:rsid w:val="00DD787E"/>
    <w:rsid w:val="00E73749"/>
    <w:rsid w:val="00E91F7D"/>
    <w:rsid w:val="00E97BB0"/>
    <w:rsid w:val="00EA119D"/>
    <w:rsid w:val="00EA5B4B"/>
    <w:rsid w:val="00EF29DB"/>
    <w:rsid w:val="00F16562"/>
    <w:rsid w:val="00F16729"/>
    <w:rsid w:val="00F302AD"/>
    <w:rsid w:val="00F33127"/>
    <w:rsid w:val="00F6183A"/>
    <w:rsid w:val="00F63EB9"/>
    <w:rsid w:val="00F77546"/>
    <w:rsid w:val="00F87D75"/>
    <w:rsid w:val="00F9249B"/>
    <w:rsid w:val="00F940E0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D74D"/>
  <w15:chartTrackingRefBased/>
  <w15:docId w15:val="{1E370EDE-C7AA-B049-8BC9-32994615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148A"/>
    <w:rPr>
      <w:rFonts w:ascii="Times New Roman" w:eastAsia="Times New Roman" w:hAnsi="Times New Roman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48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A148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A148A"/>
    <w:rPr>
      <w:sz w:val="22"/>
      <w:szCs w:val="22"/>
      <w:lang w:val="en-MY"/>
    </w:rPr>
  </w:style>
  <w:style w:type="character" w:customStyle="1" w:styleId="NoSpacingChar">
    <w:name w:val="No Spacing Char"/>
    <w:basedOn w:val="DefaultParagraphFont"/>
    <w:link w:val="NoSpacing"/>
    <w:uiPriority w:val="1"/>
    <w:rsid w:val="00AA148A"/>
    <w:rPr>
      <w:sz w:val="22"/>
      <w:szCs w:val="2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naina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2021-05-03T07:26:00Z</dcterms:created>
  <dcterms:modified xsi:type="dcterms:W3CDTF">2021-05-03T07:27:00Z</dcterms:modified>
</cp:coreProperties>
</file>