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D5B96" w14:textId="3881BC16" w:rsidR="000F7544" w:rsidRPr="005D2C1C" w:rsidRDefault="00260352" w:rsidP="005D2C1C">
      <w:pPr>
        <w:spacing w:line="480" w:lineRule="auto"/>
        <w:rPr>
          <w:rFonts w:ascii="Arial" w:hAnsi="Arial" w:cs="Arial"/>
          <w:b/>
          <w:lang w:val="en-GB"/>
        </w:rPr>
      </w:pPr>
      <w:r w:rsidRPr="005D2C1C">
        <w:rPr>
          <w:rFonts w:ascii="Arial" w:hAnsi="Arial" w:cs="Arial"/>
          <w:b/>
          <w:lang w:val="en-GB"/>
        </w:rPr>
        <w:t xml:space="preserve">The </w:t>
      </w:r>
      <w:r w:rsidR="005D2C1C" w:rsidRPr="005D2C1C">
        <w:rPr>
          <w:rFonts w:ascii="Arial" w:hAnsi="Arial" w:cs="Arial"/>
          <w:b/>
          <w:lang w:val="en-GB"/>
        </w:rPr>
        <w:t xml:space="preserve">Effect of Human Salivary Exosome </w:t>
      </w:r>
      <w:r w:rsidR="005D2C1C">
        <w:rPr>
          <w:rFonts w:ascii="Arial" w:hAnsi="Arial" w:cs="Arial"/>
          <w:b/>
          <w:lang w:val="en-GB"/>
        </w:rPr>
        <w:t>o</w:t>
      </w:r>
      <w:r w:rsidR="005D2C1C" w:rsidRPr="005D2C1C">
        <w:rPr>
          <w:rFonts w:ascii="Arial" w:hAnsi="Arial" w:cs="Arial"/>
          <w:b/>
          <w:lang w:val="en-GB"/>
        </w:rPr>
        <w:t>n The Basic Fibroblast Growth Factor (</w:t>
      </w:r>
      <w:r w:rsidR="005D2C1C">
        <w:rPr>
          <w:rFonts w:ascii="Arial" w:hAnsi="Arial" w:cs="Arial"/>
          <w:b/>
          <w:lang w:val="en-GB"/>
        </w:rPr>
        <w:t>b</w:t>
      </w:r>
      <w:r w:rsidR="008A1E79">
        <w:rPr>
          <w:rFonts w:ascii="Arial" w:hAnsi="Arial" w:cs="Arial"/>
          <w:b/>
          <w:lang w:val="en-GB"/>
        </w:rPr>
        <w:t>FGF</w:t>
      </w:r>
      <w:bookmarkStart w:id="0" w:name="_GoBack"/>
      <w:bookmarkEnd w:id="0"/>
      <w:r w:rsidR="005D2C1C" w:rsidRPr="005D2C1C">
        <w:rPr>
          <w:rFonts w:ascii="Arial" w:hAnsi="Arial" w:cs="Arial"/>
          <w:b/>
          <w:lang w:val="en-GB"/>
        </w:rPr>
        <w:t xml:space="preserve">) </w:t>
      </w:r>
      <w:r w:rsidR="005D2C1C">
        <w:rPr>
          <w:rFonts w:ascii="Arial" w:hAnsi="Arial" w:cs="Arial"/>
          <w:b/>
          <w:lang w:val="en-GB"/>
        </w:rPr>
        <w:t>a</w:t>
      </w:r>
      <w:r w:rsidR="005D2C1C" w:rsidRPr="005D2C1C">
        <w:rPr>
          <w:rFonts w:ascii="Arial" w:hAnsi="Arial" w:cs="Arial"/>
          <w:b/>
          <w:lang w:val="en-GB"/>
        </w:rPr>
        <w:t xml:space="preserve">nd Collagen Type </w:t>
      </w:r>
      <w:r w:rsidRPr="005D2C1C">
        <w:rPr>
          <w:rFonts w:ascii="Arial" w:hAnsi="Arial" w:cs="Arial"/>
          <w:b/>
          <w:lang w:val="en-GB"/>
        </w:rPr>
        <w:t xml:space="preserve">I </w:t>
      </w:r>
      <w:r w:rsidR="005D2C1C" w:rsidRPr="005D2C1C">
        <w:rPr>
          <w:rFonts w:ascii="Arial" w:hAnsi="Arial" w:cs="Arial"/>
          <w:b/>
          <w:lang w:val="en-GB"/>
        </w:rPr>
        <w:t>(</w:t>
      </w:r>
      <w:r w:rsidRPr="005D2C1C">
        <w:rPr>
          <w:rFonts w:ascii="Arial" w:hAnsi="Arial" w:cs="Arial"/>
          <w:b/>
          <w:lang w:val="en-GB"/>
        </w:rPr>
        <w:t>COL1</w:t>
      </w:r>
      <w:r w:rsidR="005D2C1C" w:rsidRPr="005D2C1C">
        <w:rPr>
          <w:rFonts w:ascii="Arial" w:hAnsi="Arial" w:cs="Arial"/>
          <w:b/>
          <w:lang w:val="en-GB"/>
        </w:rPr>
        <w:t xml:space="preserve">) Gene Expressions </w:t>
      </w:r>
      <w:r w:rsidR="005D2C1C">
        <w:rPr>
          <w:rFonts w:ascii="Arial" w:hAnsi="Arial" w:cs="Arial"/>
          <w:b/>
          <w:lang w:val="en-GB"/>
        </w:rPr>
        <w:t>o</w:t>
      </w:r>
      <w:r w:rsidR="005D2C1C" w:rsidRPr="005D2C1C">
        <w:rPr>
          <w:rFonts w:ascii="Arial" w:hAnsi="Arial" w:cs="Arial"/>
          <w:b/>
          <w:lang w:val="en-GB"/>
        </w:rPr>
        <w:t>f Human Periodontal Fibroblast Cell Line</w:t>
      </w:r>
    </w:p>
    <w:p w14:paraId="390F3913" w14:textId="77777777" w:rsidR="000F7544" w:rsidRPr="005D2C1C" w:rsidRDefault="000F7544" w:rsidP="005D2C1C">
      <w:pPr>
        <w:spacing w:line="480" w:lineRule="auto"/>
        <w:rPr>
          <w:rFonts w:ascii="Arial" w:hAnsi="Arial" w:cs="Arial"/>
          <w:lang w:val="en-GB"/>
        </w:rPr>
      </w:pPr>
    </w:p>
    <w:p w14:paraId="180D4E7E" w14:textId="08AB71E8" w:rsidR="003E46EF" w:rsidRDefault="005D2C1C" w:rsidP="005D2C1C">
      <w:p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Long Tuan Kechik TSM</w:t>
      </w:r>
      <w:r w:rsidR="003E46EF" w:rsidRPr="005D2C1C">
        <w:rPr>
          <w:rFonts w:ascii="Arial" w:hAnsi="Arial" w:cs="Arial"/>
          <w:b/>
          <w:vertAlign w:val="superscript"/>
        </w:rPr>
        <w:t>1¶</w:t>
      </w:r>
      <w:r w:rsidR="003E46EF" w:rsidRPr="005D2C1C"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Berahim</w:t>
      </w:r>
      <w:proofErr w:type="spellEnd"/>
      <w:r>
        <w:rPr>
          <w:rFonts w:ascii="Arial" w:hAnsi="Arial" w:cs="Arial"/>
          <w:b/>
        </w:rPr>
        <w:t xml:space="preserve"> Z</w:t>
      </w:r>
      <w:r w:rsidR="003E46EF" w:rsidRPr="005D2C1C">
        <w:rPr>
          <w:rFonts w:ascii="Arial" w:hAnsi="Arial" w:cs="Arial"/>
          <w:b/>
          <w:vertAlign w:val="superscript"/>
        </w:rPr>
        <w:t>2&amp;</w:t>
      </w:r>
      <w:r w:rsidR="003E46EF" w:rsidRPr="005D2C1C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 xml:space="preserve">and </w:t>
      </w:r>
      <w:proofErr w:type="spellStart"/>
      <w:r>
        <w:rPr>
          <w:rFonts w:ascii="Arial" w:hAnsi="Arial" w:cs="Arial"/>
          <w:b/>
        </w:rPr>
        <w:t>Shahidan</w:t>
      </w:r>
      <w:proofErr w:type="spellEnd"/>
      <w:r>
        <w:rPr>
          <w:rFonts w:ascii="Arial" w:hAnsi="Arial" w:cs="Arial"/>
          <w:b/>
        </w:rPr>
        <w:t xml:space="preserve"> WNS</w:t>
      </w:r>
      <w:r w:rsidR="003E46EF" w:rsidRPr="005D2C1C">
        <w:rPr>
          <w:rFonts w:ascii="Arial" w:hAnsi="Arial" w:cs="Arial"/>
          <w:b/>
          <w:vertAlign w:val="superscript"/>
        </w:rPr>
        <w:t>3&amp;</w:t>
      </w:r>
      <w:r w:rsidR="003E46EF" w:rsidRPr="005D2C1C">
        <w:rPr>
          <w:rFonts w:ascii="Arial" w:hAnsi="Arial" w:cs="Arial"/>
          <w:b/>
        </w:rPr>
        <w:t>*</w:t>
      </w:r>
    </w:p>
    <w:p w14:paraId="1026BFD0" w14:textId="77777777" w:rsidR="005D2C1C" w:rsidRPr="005D2C1C" w:rsidRDefault="005D2C1C" w:rsidP="005D2C1C">
      <w:pPr>
        <w:spacing w:line="480" w:lineRule="auto"/>
        <w:rPr>
          <w:rFonts w:ascii="Arial" w:hAnsi="Arial" w:cs="Arial"/>
          <w:b/>
        </w:rPr>
      </w:pPr>
    </w:p>
    <w:p w14:paraId="51890147" w14:textId="77777777" w:rsidR="00F95CF7" w:rsidRPr="005D2C1C" w:rsidRDefault="00F95CF7" w:rsidP="005D2C1C">
      <w:pPr>
        <w:spacing w:line="480" w:lineRule="auto"/>
        <w:jc w:val="both"/>
        <w:rPr>
          <w:rFonts w:ascii="Arial" w:hAnsi="Arial" w:cs="Arial"/>
          <w:i/>
        </w:rPr>
      </w:pPr>
      <w:r w:rsidRPr="005D2C1C">
        <w:rPr>
          <w:rFonts w:ascii="Arial" w:hAnsi="Arial" w:cs="Arial"/>
          <w:i/>
          <w:vertAlign w:val="superscript"/>
        </w:rPr>
        <w:t xml:space="preserve">1 </w:t>
      </w:r>
      <w:r w:rsidRPr="005D2C1C">
        <w:rPr>
          <w:rFonts w:ascii="Arial" w:hAnsi="Arial" w:cs="Arial"/>
          <w:i/>
        </w:rPr>
        <w:t xml:space="preserve">School of Dental Sciences, </w:t>
      </w:r>
      <w:proofErr w:type="spellStart"/>
      <w:r w:rsidRPr="005D2C1C">
        <w:rPr>
          <w:rFonts w:ascii="Arial" w:hAnsi="Arial" w:cs="Arial"/>
          <w:i/>
        </w:rPr>
        <w:t>Universiti</w:t>
      </w:r>
      <w:proofErr w:type="spellEnd"/>
      <w:r w:rsidRPr="005D2C1C">
        <w:rPr>
          <w:rFonts w:ascii="Arial" w:hAnsi="Arial" w:cs="Arial"/>
          <w:i/>
        </w:rPr>
        <w:t xml:space="preserve"> </w:t>
      </w:r>
      <w:proofErr w:type="spellStart"/>
      <w:r w:rsidRPr="005D2C1C">
        <w:rPr>
          <w:rFonts w:ascii="Arial" w:hAnsi="Arial" w:cs="Arial"/>
          <w:i/>
        </w:rPr>
        <w:t>Sains</w:t>
      </w:r>
      <w:proofErr w:type="spellEnd"/>
      <w:r w:rsidRPr="005D2C1C">
        <w:rPr>
          <w:rFonts w:ascii="Arial" w:hAnsi="Arial" w:cs="Arial"/>
          <w:i/>
        </w:rPr>
        <w:t xml:space="preserve"> Malaysia Health Campus, Kubang </w:t>
      </w:r>
      <w:proofErr w:type="spellStart"/>
      <w:r w:rsidRPr="005D2C1C">
        <w:rPr>
          <w:rFonts w:ascii="Arial" w:hAnsi="Arial" w:cs="Arial"/>
          <w:i/>
        </w:rPr>
        <w:t>Kerian</w:t>
      </w:r>
      <w:proofErr w:type="spellEnd"/>
      <w:r w:rsidRPr="005D2C1C">
        <w:rPr>
          <w:rFonts w:ascii="Arial" w:hAnsi="Arial" w:cs="Arial"/>
          <w:i/>
        </w:rPr>
        <w:t>, Kelantan, Malaysia</w:t>
      </w:r>
    </w:p>
    <w:p w14:paraId="1002E1E7" w14:textId="77777777" w:rsidR="00F95CF7" w:rsidRPr="005D2C1C" w:rsidRDefault="00F95CF7" w:rsidP="005D2C1C">
      <w:pPr>
        <w:spacing w:line="480" w:lineRule="auto"/>
        <w:jc w:val="both"/>
        <w:rPr>
          <w:rFonts w:ascii="Arial" w:hAnsi="Arial" w:cs="Arial"/>
          <w:i/>
        </w:rPr>
      </w:pPr>
    </w:p>
    <w:p w14:paraId="59A11DFA" w14:textId="77777777" w:rsidR="00F95CF7" w:rsidRPr="005D2C1C" w:rsidRDefault="00F95CF7" w:rsidP="005D2C1C">
      <w:pPr>
        <w:spacing w:line="480" w:lineRule="auto"/>
        <w:jc w:val="both"/>
        <w:rPr>
          <w:rFonts w:ascii="Arial" w:hAnsi="Arial" w:cs="Arial"/>
          <w:i/>
        </w:rPr>
      </w:pPr>
      <w:r w:rsidRPr="005D2C1C">
        <w:rPr>
          <w:rFonts w:ascii="Arial" w:hAnsi="Arial" w:cs="Arial"/>
          <w:i/>
          <w:vertAlign w:val="superscript"/>
        </w:rPr>
        <w:t xml:space="preserve">2 </w:t>
      </w:r>
      <w:r w:rsidRPr="005D2C1C">
        <w:rPr>
          <w:rFonts w:ascii="Arial" w:hAnsi="Arial" w:cs="Arial"/>
          <w:i/>
        </w:rPr>
        <w:t xml:space="preserve">Oral Biology Unit, School of Dental Sciences, </w:t>
      </w:r>
      <w:proofErr w:type="spellStart"/>
      <w:r w:rsidRPr="005D2C1C">
        <w:rPr>
          <w:rFonts w:ascii="Arial" w:hAnsi="Arial" w:cs="Arial"/>
          <w:i/>
        </w:rPr>
        <w:t>Universiti</w:t>
      </w:r>
      <w:proofErr w:type="spellEnd"/>
      <w:r w:rsidRPr="005D2C1C">
        <w:rPr>
          <w:rFonts w:ascii="Arial" w:hAnsi="Arial" w:cs="Arial"/>
          <w:i/>
        </w:rPr>
        <w:t xml:space="preserve"> </w:t>
      </w:r>
      <w:proofErr w:type="spellStart"/>
      <w:r w:rsidRPr="005D2C1C">
        <w:rPr>
          <w:rFonts w:ascii="Arial" w:hAnsi="Arial" w:cs="Arial"/>
          <w:i/>
        </w:rPr>
        <w:t>Sains</w:t>
      </w:r>
      <w:proofErr w:type="spellEnd"/>
      <w:r w:rsidRPr="005D2C1C">
        <w:rPr>
          <w:rFonts w:ascii="Arial" w:hAnsi="Arial" w:cs="Arial"/>
          <w:i/>
        </w:rPr>
        <w:t xml:space="preserve"> Malaysia Health Campus, Kubang </w:t>
      </w:r>
      <w:proofErr w:type="spellStart"/>
      <w:r w:rsidRPr="005D2C1C">
        <w:rPr>
          <w:rFonts w:ascii="Arial" w:hAnsi="Arial" w:cs="Arial"/>
          <w:i/>
        </w:rPr>
        <w:t>Kerian</w:t>
      </w:r>
      <w:proofErr w:type="spellEnd"/>
      <w:r w:rsidRPr="005D2C1C">
        <w:rPr>
          <w:rFonts w:ascii="Arial" w:hAnsi="Arial" w:cs="Arial"/>
          <w:i/>
        </w:rPr>
        <w:t>, Kelantan, Malaysia</w:t>
      </w:r>
    </w:p>
    <w:p w14:paraId="1507EF77" w14:textId="77777777" w:rsidR="00F95CF7" w:rsidRPr="005D2C1C" w:rsidRDefault="00F95CF7" w:rsidP="005D2C1C">
      <w:pPr>
        <w:spacing w:line="480" w:lineRule="auto"/>
        <w:jc w:val="both"/>
        <w:rPr>
          <w:rFonts w:ascii="Arial" w:hAnsi="Arial" w:cs="Arial"/>
          <w:i/>
        </w:rPr>
      </w:pPr>
    </w:p>
    <w:p w14:paraId="736AAEE7" w14:textId="36F579D5" w:rsidR="00F95CF7" w:rsidRDefault="00F95CF7" w:rsidP="005D2C1C">
      <w:pPr>
        <w:spacing w:line="480" w:lineRule="auto"/>
        <w:jc w:val="both"/>
        <w:rPr>
          <w:rFonts w:ascii="Arial" w:hAnsi="Arial" w:cs="Arial"/>
          <w:i/>
        </w:rPr>
      </w:pPr>
      <w:r w:rsidRPr="005D2C1C">
        <w:rPr>
          <w:rFonts w:ascii="Arial" w:hAnsi="Arial" w:cs="Arial"/>
          <w:i/>
          <w:vertAlign w:val="superscript"/>
        </w:rPr>
        <w:t xml:space="preserve">3 </w:t>
      </w:r>
      <w:proofErr w:type="spellStart"/>
      <w:r w:rsidRPr="005D2C1C">
        <w:rPr>
          <w:rFonts w:ascii="Arial" w:hAnsi="Arial" w:cs="Arial"/>
          <w:i/>
        </w:rPr>
        <w:t>Periodontic</w:t>
      </w:r>
      <w:proofErr w:type="spellEnd"/>
      <w:r w:rsidRPr="005D2C1C">
        <w:rPr>
          <w:rFonts w:ascii="Arial" w:hAnsi="Arial" w:cs="Arial"/>
          <w:i/>
        </w:rPr>
        <w:t xml:space="preserve"> Unit, School of Dental Sciences, </w:t>
      </w:r>
      <w:proofErr w:type="spellStart"/>
      <w:r w:rsidRPr="005D2C1C">
        <w:rPr>
          <w:rFonts w:ascii="Arial" w:hAnsi="Arial" w:cs="Arial"/>
          <w:i/>
        </w:rPr>
        <w:t>Universiti</w:t>
      </w:r>
      <w:proofErr w:type="spellEnd"/>
      <w:r w:rsidRPr="005D2C1C">
        <w:rPr>
          <w:rFonts w:ascii="Arial" w:hAnsi="Arial" w:cs="Arial"/>
          <w:i/>
        </w:rPr>
        <w:t xml:space="preserve"> </w:t>
      </w:r>
      <w:proofErr w:type="spellStart"/>
      <w:r w:rsidRPr="005D2C1C">
        <w:rPr>
          <w:rFonts w:ascii="Arial" w:hAnsi="Arial" w:cs="Arial"/>
          <w:i/>
        </w:rPr>
        <w:t>Sains</w:t>
      </w:r>
      <w:proofErr w:type="spellEnd"/>
      <w:r w:rsidRPr="005D2C1C">
        <w:rPr>
          <w:rFonts w:ascii="Arial" w:hAnsi="Arial" w:cs="Arial"/>
          <w:i/>
        </w:rPr>
        <w:t xml:space="preserve"> Malaysia Health Campus, Kubang </w:t>
      </w:r>
      <w:proofErr w:type="spellStart"/>
      <w:r w:rsidRPr="005D2C1C">
        <w:rPr>
          <w:rFonts w:ascii="Arial" w:hAnsi="Arial" w:cs="Arial"/>
          <w:i/>
        </w:rPr>
        <w:t>Kerian</w:t>
      </w:r>
      <w:proofErr w:type="spellEnd"/>
      <w:r w:rsidRPr="005D2C1C">
        <w:rPr>
          <w:rFonts w:ascii="Arial" w:hAnsi="Arial" w:cs="Arial"/>
          <w:i/>
        </w:rPr>
        <w:t>, Kelantan, Malaysia</w:t>
      </w:r>
    </w:p>
    <w:p w14:paraId="024FA29F" w14:textId="77777777" w:rsidR="005D2C1C" w:rsidRPr="005D2C1C" w:rsidRDefault="005D2C1C" w:rsidP="005D2C1C">
      <w:pPr>
        <w:spacing w:line="480" w:lineRule="auto"/>
        <w:jc w:val="both"/>
        <w:rPr>
          <w:rFonts w:ascii="Arial" w:hAnsi="Arial" w:cs="Arial"/>
          <w:i/>
        </w:rPr>
      </w:pPr>
    </w:p>
    <w:p w14:paraId="3F94A063" w14:textId="441E50C1" w:rsidR="00F95CF7" w:rsidRPr="005D2C1C" w:rsidRDefault="00F95CF7" w:rsidP="005D2C1C">
      <w:pPr>
        <w:spacing w:line="480" w:lineRule="auto"/>
        <w:jc w:val="both"/>
        <w:rPr>
          <w:rFonts w:ascii="Arial" w:hAnsi="Arial" w:cs="Arial"/>
        </w:rPr>
      </w:pPr>
      <w:r w:rsidRPr="005D2C1C">
        <w:rPr>
          <w:rFonts w:ascii="Arial" w:hAnsi="Arial" w:cs="Arial"/>
        </w:rPr>
        <w:t>* Corresponding author</w:t>
      </w:r>
    </w:p>
    <w:p w14:paraId="43D9C670" w14:textId="77777777" w:rsidR="00F95CF7" w:rsidRPr="005D2C1C" w:rsidRDefault="00F95CF7" w:rsidP="005D2C1C">
      <w:pPr>
        <w:spacing w:line="480" w:lineRule="auto"/>
        <w:jc w:val="both"/>
        <w:rPr>
          <w:rFonts w:ascii="Arial" w:hAnsi="Arial" w:cs="Arial"/>
          <w:color w:val="00000A"/>
        </w:rPr>
      </w:pPr>
      <w:r w:rsidRPr="005D2C1C">
        <w:rPr>
          <w:rFonts w:ascii="Arial" w:hAnsi="Arial" w:cs="Arial"/>
          <w:color w:val="00000A"/>
          <w:vertAlign w:val="superscript"/>
        </w:rPr>
        <w:t>¶</w:t>
      </w:r>
      <w:r w:rsidRPr="005D2C1C">
        <w:rPr>
          <w:rFonts w:ascii="Arial" w:hAnsi="Arial" w:cs="Arial"/>
          <w:color w:val="00000A"/>
        </w:rPr>
        <w:t xml:space="preserve"> These authors contributed equally to this work.</w:t>
      </w:r>
    </w:p>
    <w:p w14:paraId="149E93AD" w14:textId="77777777" w:rsidR="00F95CF7" w:rsidRPr="005D2C1C" w:rsidRDefault="00F95CF7" w:rsidP="005D2C1C">
      <w:pPr>
        <w:spacing w:line="480" w:lineRule="auto"/>
        <w:jc w:val="both"/>
        <w:rPr>
          <w:rFonts w:ascii="Arial" w:hAnsi="Arial" w:cs="Arial"/>
          <w:color w:val="00000A"/>
        </w:rPr>
      </w:pPr>
      <w:r w:rsidRPr="005D2C1C">
        <w:rPr>
          <w:rFonts w:ascii="Arial" w:hAnsi="Arial" w:cs="Arial"/>
          <w:color w:val="00000A"/>
          <w:vertAlign w:val="superscript"/>
        </w:rPr>
        <w:t>&amp;</w:t>
      </w:r>
      <w:r w:rsidRPr="005D2C1C">
        <w:rPr>
          <w:rFonts w:ascii="Arial" w:hAnsi="Arial" w:cs="Arial"/>
          <w:color w:val="00000A"/>
        </w:rPr>
        <w:t xml:space="preserve"> These authors also contributed equally to this work.</w:t>
      </w:r>
    </w:p>
    <w:p w14:paraId="22941749" w14:textId="77777777" w:rsidR="00845061" w:rsidRPr="005D2C1C" w:rsidRDefault="00845061" w:rsidP="005D2C1C">
      <w:pPr>
        <w:spacing w:line="480" w:lineRule="auto"/>
        <w:jc w:val="both"/>
        <w:rPr>
          <w:rFonts w:ascii="Arial" w:hAnsi="Arial" w:cs="Arial"/>
          <w:b/>
          <w:smallCaps/>
        </w:rPr>
      </w:pPr>
    </w:p>
    <w:p w14:paraId="264E1148" w14:textId="0CD89769" w:rsidR="00F70AB4" w:rsidRPr="005D2C1C" w:rsidRDefault="00F70AB4" w:rsidP="005D2C1C">
      <w:pPr>
        <w:spacing w:line="480" w:lineRule="auto"/>
        <w:jc w:val="both"/>
        <w:rPr>
          <w:rFonts w:ascii="Arial" w:hAnsi="Arial" w:cs="Arial"/>
          <w:b/>
        </w:rPr>
      </w:pPr>
      <w:r w:rsidRPr="005D2C1C">
        <w:rPr>
          <w:rFonts w:ascii="Arial" w:hAnsi="Arial" w:cs="Arial"/>
          <w:b/>
        </w:rPr>
        <w:t xml:space="preserve">Wan </w:t>
      </w:r>
      <w:proofErr w:type="spellStart"/>
      <w:r w:rsidRPr="005D2C1C">
        <w:rPr>
          <w:rFonts w:ascii="Arial" w:hAnsi="Arial" w:cs="Arial"/>
          <w:b/>
        </w:rPr>
        <w:t>Nazatul</w:t>
      </w:r>
      <w:proofErr w:type="spellEnd"/>
      <w:r w:rsidRPr="005D2C1C">
        <w:rPr>
          <w:rFonts w:ascii="Arial" w:hAnsi="Arial" w:cs="Arial"/>
          <w:b/>
        </w:rPr>
        <w:t xml:space="preserve"> </w:t>
      </w:r>
      <w:proofErr w:type="spellStart"/>
      <w:r w:rsidRPr="005D2C1C">
        <w:rPr>
          <w:rFonts w:ascii="Arial" w:hAnsi="Arial" w:cs="Arial"/>
          <w:b/>
        </w:rPr>
        <w:t>Shima</w:t>
      </w:r>
      <w:proofErr w:type="spellEnd"/>
      <w:r w:rsidR="005D2C1C">
        <w:rPr>
          <w:rFonts w:ascii="Arial" w:hAnsi="Arial" w:cs="Arial"/>
          <w:b/>
        </w:rPr>
        <w:t xml:space="preserve"> </w:t>
      </w:r>
      <w:proofErr w:type="spellStart"/>
      <w:r w:rsidR="005D2C1C">
        <w:rPr>
          <w:rFonts w:ascii="Arial" w:hAnsi="Arial" w:cs="Arial"/>
          <w:b/>
        </w:rPr>
        <w:t>Shahidan</w:t>
      </w:r>
      <w:proofErr w:type="spellEnd"/>
      <w:r w:rsidR="005D2C1C">
        <w:rPr>
          <w:rFonts w:ascii="Arial" w:hAnsi="Arial" w:cs="Arial"/>
          <w:b/>
        </w:rPr>
        <w:t xml:space="preserve"> (</w:t>
      </w:r>
      <w:proofErr w:type="spellStart"/>
      <w:r w:rsidR="005D2C1C">
        <w:rPr>
          <w:rFonts w:ascii="Arial" w:hAnsi="Arial" w:cs="Arial"/>
          <w:b/>
        </w:rPr>
        <w:t>Shahidan</w:t>
      </w:r>
      <w:proofErr w:type="spellEnd"/>
      <w:r w:rsidR="005D2C1C">
        <w:rPr>
          <w:rFonts w:ascii="Arial" w:hAnsi="Arial" w:cs="Arial"/>
          <w:b/>
        </w:rPr>
        <w:t xml:space="preserve"> WNS)</w:t>
      </w:r>
    </w:p>
    <w:p w14:paraId="1BF9AEC1" w14:textId="77777777" w:rsidR="00D75EAB" w:rsidRPr="005D2C1C" w:rsidRDefault="00D75EAB" w:rsidP="005D2C1C">
      <w:pPr>
        <w:spacing w:line="480" w:lineRule="auto"/>
        <w:jc w:val="both"/>
        <w:rPr>
          <w:rFonts w:ascii="Arial" w:hAnsi="Arial" w:cs="Arial"/>
        </w:rPr>
      </w:pPr>
      <w:proofErr w:type="spellStart"/>
      <w:r w:rsidRPr="005D2C1C">
        <w:rPr>
          <w:rFonts w:ascii="Arial" w:hAnsi="Arial" w:cs="Arial"/>
        </w:rPr>
        <w:t>BPharm</w:t>
      </w:r>
      <w:proofErr w:type="spellEnd"/>
      <w:r w:rsidRPr="005D2C1C">
        <w:rPr>
          <w:rFonts w:ascii="Arial" w:hAnsi="Arial" w:cs="Arial"/>
        </w:rPr>
        <w:t xml:space="preserve"> (Kumamoto), MSc-Animal Cell </w:t>
      </w:r>
      <w:proofErr w:type="spellStart"/>
      <w:r w:rsidRPr="005D2C1C">
        <w:rPr>
          <w:rFonts w:ascii="Arial" w:hAnsi="Arial" w:cs="Arial"/>
        </w:rPr>
        <w:t>Biotechnol</w:t>
      </w:r>
      <w:proofErr w:type="spellEnd"/>
      <w:r w:rsidRPr="005D2C1C">
        <w:rPr>
          <w:rFonts w:ascii="Arial" w:hAnsi="Arial" w:cs="Arial"/>
        </w:rPr>
        <w:t xml:space="preserve"> (UPM), PhD-Med. </w:t>
      </w:r>
      <w:proofErr w:type="spellStart"/>
      <w:r w:rsidRPr="005D2C1C">
        <w:rPr>
          <w:rFonts w:ascii="Arial" w:hAnsi="Arial" w:cs="Arial"/>
        </w:rPr>
        <w:t>Pharmacol</w:t>
      </w:r>
      <w:proofErr w:type="spellEnd"/>
      <w:r w:rsidRPr="005D2C1C">
        <w:rPr>
          <w:rFonts w:ascii="Arial" w:hAnsi="Arial" w:cs="Arial"/>
        </w:rPr>
        <w:t>. (Tokushima)</w:t>
      </w:r>
    </w:p>
    <w:p w14:paraId="54B1F369" w14:textId="77777777" w:rsidR="00F70AB4" w:rsidRPr="008A1E79" w:rsidRDefault="00845061" w:rsidP="005D2C1C">
      <w:pPr>
        <w:spacing w:line="480" w:lineRule="auto"/>
        <w:jc w:val="both"/>
        <w:rPr>
          <w:rFonts w:ascii="Arial" w:hAnsi="Arial" w:cs="Arial"/>
        </w:rPr>
      </w:pPr>
      <w:proofErr w:type="spellStart"/>
      <w:r w:rsidRPr="008A1E79">
        <w:rPr>
          <w:rFonts w:ascii="Arial" w:hAnsi="Arial" w:cs="Arial"/>
        </w:rPr>
        <w:t>Periodontic</w:t>
      </w:r>
      <w:proofErr w:type="spellEnd"/>
      <w:r w:rsidRPr="008A1E79">
        <w:rPr>
          <w:rFonts w:ascii="Arial" w:hAnsi="Arial" w:cs="Arial"/>
        </w:rPr>
        <w:t xml:space="preserve"> Unit</w:t>
      </w:r>
      <w:r w:rsidR="00D75EAB" w:rsidRPr="008A1E79">
        <w:rPr>
          <w:rFonts w:ascii="Arial" w:hAnsi="Arial" w:cs="Arial"/>
        </w:rPr>
        <w:t xml:space="preserve">, </w:t>
      </w:r>
      <w:r w:rsidR="00F70AB4" w:rsidRPr="008A1E79">
        <w:rPr>
          <w:rFonts w:ascii="Arial" w:hAnsi="Arial" w:cs="Arial"/>
        </w:rPr>
        <w:t xml:space="preserve">School of Dental Sciences, </w:t>
      </w:r>
      <w:proofErr w:type="spellStart"/>
      <w:r w:rsidR="00F70AB4" w:rsidRPr="008A1E79">
        <w:rPr>
          <w:rFonts w:ascii="Arial" w:hAnsi="Arial" w:cs="Arial"/>
        </w:rPr>
        <w:t>Universiti</w:t>
      </w:r>
      <w:proofErr w:type="spellEnd"/>
      <w:r w:rsidR="00F70AB4" w:rsidRPr="008A1E79">
        <w:rPr>
          <w:rFonts w:ascii="Arial" w:hAnsi="Arial" w:cs="Arial"/>
        </w:rPr>
        <w:t xml:space="preserve"> </w:t>
      </w:r>
      <w:proofErr w:type="spellStart"/>
      <w:r w:rsidR="00F70AB4" w:rsidRPr="008A1E79">
        <w:rPr>
          <w:rFonts w:ascii="Arial" w:hAnsi="Arial" w:cs="Arial"/>
        </w:rPr>
        <w:t>Sains</w:t>
      </w:r>
      <w:proofErr w:type="spellEnd"/>
      <w:r w:rsidR="00F70AB4" w:rsidRPr="008A1E79">
        <w:rPr>
          <w:rFonts w:ascii="Arial" w:hAnsi="Arial" w:cs="Arial"/>
        </w:rPr>
        <w:t xml:space="preserve"> Malaysia Health Campus, </w:t>
      </w:r>
      <w:r w:rsidRPr="008A1E79">
        <w:rPr>
          <w:rFonts w:ascii="Arial" w:hAnsi="Arial" w:cs="Arial"/>
        </w:rPr>
        <w:t xml:space="preserve">16150 </w:t>
      </w:r>
      <w:r w:rsidR="00F70AB4" w:rsidRPr="008A1E79">
        <w:rPr>
          <w:rFonts w:ascii="Arial" w:hAnsi="Arial" w:cs="Arial"/>
        </w:rPr>
        <w:t xml:space="preserve">Kubang </w:t>
      </w:r>
      <w:proofErr w:type="spellStart"/>
      <w:r w:rsidR="00F70AB4" w:rsidRPr="008A1E79">
        <w:rPr>
          <w:rFonts w:ascii="Arial" w:hAnsi="Arial" w:cs="Arial"/>
        </w:rPr>
        <w:t>Kerian</w:t>
      </w:r>
      <w:proofErr w:type="spellEnd"/>
      <w:r w:rsidR="00F70AB4" w:rsidRPr="008A1E79">
        <w:rPr>
          <w:rFonts w:ascii="Arial" w:hAnsi="Arial" w:cs="Arial"/>
        </w:rPr>
        <w:t>, Kelantan, Malaysia</w:t>
      </w:r>
    </w:p>
    <w:p w14:paraId="49D3E00E" w14:textId="77777777" w:rsidR="00804C36" w:rsidRPr="005D2C1C" w:rsidRDefault="00804C36" w:rsidP="005D2C1C">
      <w:pPr>
        <w:spacing w:line="480" w:lineRule="auto"/>
        <w:jc w:val="both"/>
        <w:rPr>
          <w:rStyle w:val="Emphasis"/>
          <w:rFonts w:ascii="Arial" w:hAnsi="Arial" w:cs="Arial"/>
          <w:b/>
          <w:bCs/>
          <w:i w:val="0"/>
          <w:iCs w:val="0"/>
          <w:color w:val="6A6A6A"/>
          <w:shd w:val="clear" w:color="auto" w:fill="FFFFFF"/>
        </w:rPr>
      </w:pPr>
      <w:r w:rsidRPr="005D2C1C">
        <w:rPr>
          <w:rFonts w:ascii="Arial" w:hAnsi="Arial" w:cs="Arial"/>
        </w:rPr>
        <w:t>Tel: +</w:t>
      </w:r>
      <w:r w:rsidR="00845061" w:rsidRPr="005D2C1C">
        <w:rPr>
          <w:rFonts w:ascii="Arial" w:hAnsi="Arial" w:cs="Arial"/>
        </w:rPr>
        <w:t> 609</w:t>
      </w:r>
      <w:r w:rsidRPr="005D2C1C">
        <w:rPr>
          <w:rFonts w:ascii="Arial" w:hAnsi="Arial" w:cs="Arial"/>
        </w:rPr>
        <w:t xml:space="preserve"> </w:t>
      </w:r>
      <w:r w:rsidR="00845061" w:rsidRPr="005D2C1C">
        <w:rPr>
          <w:rFonts w:ascii="Arial" w:hAnsi="Arial" w:cs="Arial"/>
        </w:rPr>
        <w:t>767</w:t>
      </w:r>
      <w:r w:rsidRPr="005D2C1C">
        <w:rPr>
          <w:rFonts w:ascii="Arial" w:hAnsi="Arial" w:cs="Arial"/>
        </w:rPr>
        <w:t xml:space="preserve"> </w:t>
      </w:r>
      <w:r w:rsidR="00845061" w:rsidRPr="005D2C1C">
        <w:rPr>
          <w:rFonts w:ascii="Arial" w:hAnsi="Arial" w:cs="Arial"/>
        </w:rPr>
        <w:t>5806</w:t>
      </w:r>
      <w:r w:rsidRPr="005D2C1C">
        <w:rPr>
          <w:rFonts w:ascii="Arial" w:hAnsi="Arial" w:cs="Arial"/>
        </w:rPr>
        <w:t xml:space="preserve">; Fax: +609 767 5505 </w:t>
      </w:r>
    </w:p>
    <w:p w14:paraId="2908A3CC" w14:textId="7B1DC4AB" w:rsidR="00F70AB4" w:rsidRDefault="00F70AB4" w:rsidP="005D2C1C">
      <w:pPr>
        <w:spacing w:line="480" w:lineRule="auto"/>
        <w:jc w:val="both"/>
        <w:rPr>
          <w:rFonts w:ascii="Arial" w:hAnsi="Arial" w:cs="Arial"/>
        </w:rPr>
      </w:pPr>
      <w:r w:rsidRPr="008A1E79">
        <w:rPr>
          <w:rFonts w:ascii="Arial" w:hAnsi="Arial" w:cs="Arial"/>
        </w:rPr>
        <w:t>Email</w:t>
      </w:r>
      <w:r w:rsidRPr="005D2C1C">
        <w:rPr>
          <w:rFonts w:ascii="Arial" w:hAnsi="Arial" w:cs="Arial"/>
        </w:rPr>
        <w:t xml:space="preserve">: </w:t>
      </w:r>
      <w:hyperlink r:id="rId5" w:history="1">
        <w:r w:rsidRPr="005D2C1C">
          <w:rPr>
            <w:rStyle w:val="Hyperlink"/>
            <w:rFonts w:ascii="Arial" w:hAnsi="Arial" w:cs="Arial"/>
          </w:rPr>
          <w:t>shima@usm.my</w:t>
        </w:r>
      </w:hyperlink>
      <w:r w:rsidR="00804C36" w:rsidRPr="005D2C1C">
        <w:rPr>
          <w:rFonts w:ascii="Arial" w:hAnsi="Arial" w:cs="Arial"/>
        </w:rPr>
        <w:t xml:space="preserve"> </w:t>
      </w:r>
    </w:p>
    <w:p w14:paraId="1217D6E1" w14:textId="2ACDF3A0" w:rsidR="008A1E79" w:rsidRPr="008A1E79" w:rsidRDefault="00EE5D96" w:rsidP="005D2C1C">
      <w:pPr>
        <w:spacing w:line="480" w:lineRule="auto"/>
        <w:jc w:val="both"/>
        <w:rPr>
          <w:rFonts w:ascii="Arial" w:hAnsi="Arial" w:cs="Arial"/>
        </w:rPr>
      </w:pPr>
      <w:r w:rsidRPr="008A1E79">
        <w:rPr>
          <w:rFonts w:ascii="Arial" w:hAnsi="Arial" w:cs="Arial"/>
          <w:b/>
        </w:rPr>
        <w:lastRenderedPageBreak/>
        <w:t>Running Title:</w:t>
      </w:r>
      <w:r w:rsidRPr="008A1E79">
        <w:rPr>
          <w:rFonts w:ascii="Arial" w:hAnsi="Arial" w:cs="Arial"/>
        </w:rPr>
        <w:t xml:space="preserve"> Effect of human salivary exosome on b</w:t>
      </w:r>
      <w:r w:rsidR="008A1E79">
        <w:rPr>
          <w:rFonts w:ascii="Arial" w:hAnsi="Arial" w:cs="Arial"/>
        </w:rPr>
        <w:t>FGF</w:t>
      </w:r>
      <w:r w:rsidRPr="008A1E79">
        <w:rPr>
          <w:rFonts w:ascii="Arial" w:hAnsi="Arial" w:cs="Arial"/>
        </w:rPr>
        <w:t xml:space="preserve"> and COL1 gene expressions of HPdLF cell line.</w:t>
      </w:r>
    </w:p>
    <w:p w14:paraId="59B94FEC" w14:textId="5965FB42" w:rsidR="008A1E79" w:rsidRPr="008A1E79" w:rsidRDefault="00EE5D96" w:rsidP="005D2C1C">
      <w:pPr>
        <w:spacing w:line="480" w:lineRule="auto"/>
        <w:jc w:val="both"/>
        <w:rPr>
          <w:rFonts w:ascii="Arial" w:hAnsi="Arial" w:cs="Arial"/>
          <w:lang w:val="en-GB"/>
        </w:rPr>
      </w:pPr>
      <w:r w:rsidRPr="008A1E79">
        <w:rPr>
          <w:rFonts w:ascii="Arial" w:hAnsi="Arial" w:cs="Arial"/>
          <w:b/>
          <w:lang w:val="en-GB"/>
        </w:rPr>
        <w:t>Type of manuscript:</w:t>
      </w:r>
      <w:r w:rsidRPr="008A1E79">
        <w:rPr>
          <w:rFonts w:ascii="Arial" w:hAnsi="Arial" w:cs="Arial"/>
          <w:lang w:val="en-GB"/>
        </w:rPr>
        <w:t xml:space="preserve"> Original Article</w:t>
      </w:r>
    </w:p>
    <w:p w14:paraId="1DA4DBD6" w14:textId="222CEB05" w:rsidR="00EE5D96" w:rsidRPr="008A1E79" w:rsidRDefault="00EE5D96" w:rsidP="005D2C1C">
      <w:pPr>
        <w:spacing w:line="480" w:lineRule="auto"/>
        <w:jc w:val="both"/>
        <w:rPr>
          <w:rFonts w:ascii="Arial" w:hAnsi="Arial" w:cs="Arial"/>
          <w:lang w:val="en-GB"/>
        </w:rPr>
      </w:pPr>
      <w:r w:rsidRPr="008A1E79">
        <w:rPr>
          <w:rFonts w:ascii="Arial" w:hAnsi="Arial" w:cs="Arial"/>
          <w:b/>
          <w:lang w:val="en-GB"/>
        </w:rPr>
        <w:t>Subject of manuscript:</w:t>
      </w:r>
      <w:r w:rsidRPr="008A1E79">
        <w:rPr>
          <w:rFonts w:ascii="Arial" w:hAnsi="Arial" w:cs="Arial"/>
          <w:lang w:val="en-GB"/>
        </w:rPr>
        <w:t xml:space="preserve"> Dental science</w:t>
      </w:r>
    </w:p>
    <w:sectPr w:rsidR="00EE5D96" w:rsidRPr="008A1E79" w:rsidSect="005D2C1C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257"/>
    <w:rsid w:val="000F7544"/>
    <w:rsid w:val="00177783"/>
    <w:rsid w:val="001F1BA1"/>
    <w:rsid w:val="00212A80"/>
    <w:rsid w:val="00260352"/>
    <w:rsid w:val="002A7440"/>
    <w:rsid w:val="002D6E09"/>
    <w:rsid w:val="00383EAA"/>
    <w:rsid w:val="003E46EF"/>
    <w:rsid w:val="004A0DCC"/>
    <w:rsid w:val="004B0849"/>
    <w:rsid w:val="005D2C1C"/>
    <w:rsid w:val="00804C36"/>
    <w:rsid w:val="00845061"/>
    <w:rsid w:val="00846416"/>
    <w:rsid w:val="00886B3E"/>
    <w:rsid w:val="008A1E79"/>
    <w:rsid w:val="009513C2"/>
    <w:rsid w:val="00AB535C"/>
    <w:rsid w:val="00B65027"/>
    <w:rsid w:val="00C06257"/>
    <w:rsid w:val="00D75EAB"/>
    <w:rsid w:val="00E25965"/>
    <w:rsid w:val="00EE5D96"/>
    <w:rsid w:val="00F70AB4"/>
    <w:rsid w:val="00F9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AEB6B"/>
  <w15:chartTrackingRefBased/>
  <w15:docId w15:val="{1945A92D-3915-480A-AD55-10249CCA4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ko-KR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HAnsi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13C2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0A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0AB4"/>
    <w:rPr>
      <w:color w:val="808080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804C3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513C2"/>
    <w:rPr>
      <w:rFonts w:ascii="Cambria" w:eastAsia="Times New Roman" w:hAnsi="Cambria"/>
      <w:b/>
      <w:bCs/>
      <w:color w:val="365F91"/>
      <w:sz w:val="28"/>
      <w:szCs w:val="28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hima@usm.m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85574-FECA-4657-8BF5-2E58C3533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Tuan Siti Mastazliha Bte Long Tuan Kechik</dc:creator>
  <cp:keywords/>
  <dc:description/>
  <cp:lastModifiedBy>Tuan Siti Mastazliha Bte Long Tuan Kechik</cp:lastModifiedBy>
  <cp:revision>4</cp:revision>
  <dcterms:created xsi:type="dcterms:W3CDTF">2017-10-07T21:37:00Z</dcterms:created>
  <dcterms:modified xsi:type="dcterms:W3CDTF">2018-02-13T17:17:00Z</dcterms:modified>
</cp:coreProperties>
</file>